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8.png" ContentType="image/png"/>
  <Override PartName="/word/media/image2.jpeg" ContentType="image/jpeg"/>
  <Override PartName="/word/media/image5.png" ContentType="image/png"/>
  <Override PartName="/word/media/image3.jpeg" ContentType="image/jpeg"/>
  <Override PartName="/word/media/image4.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media/image30.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r>
    </w:p>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r>
    </w:p>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r>
    </w:p>
    <w:p>
      <w:pPr>
        <w:pStyle w:val="Normal"/>
        <w:spacing w:lineRule="exact" w:line="400" w:before="540" w:after="180"/>
        <w:jc w:val="center"/>
        <w:rPr>
          <w:rFonts w:ascii="標楷體" w:hAnsi="標楷體" w:eastAsia="標楷體" w:cs="標楷體"/>
          <w:b/>
          <w:b/>
          <w:bCs/>
          <w:sz w:val="48"/>
          <w:szCs w:val="48"/>
        </w:rPr>
      </w:pPr>
      <w:r>
        <w:rPr>
          <w:rFonts w:eastAsia="標楷體" w:cs="標楷體" w:ascii="標楷體" w:hAnsi="標楷體"/>
          <w:b/>
          <w:bCs/>
          <w:sz w:val="48"/>
          <w:szCs w:val="48"/>
        </w:rPr>
        <w:t>2021</w:t>
      </w:r>
      <w:r>
        <w:rPr>
          <w:rFonts w:ascii="標楷體" w:hAnsi="標楷體" w:cs="標楷體" w:eastAsia="標楷體"/>
          <w:b/>
          <w:bCs/>
          <w:sz w:val="48"/>
          <w:szCs w:val="48"/>
        </w:rPr>
        <w:t>國產雜糧創意伴手禮競賽</w:t>
      </w:r>
    </w:p>
    <w:p>
      <w:pPr>
        <w:pStyle w:val="Normal"/>
        <w:spacing w:lineRule="exact" w:line="400" w:before="540" w:after="180"/>
        <w:jc w:val="center"/>
        <w:rPr>
          <w:rFonts w:ascii="標楷體" w:hAnsi="標楷體" w:eastAsia="標楷體" w:cs="標楷體"/>
          <w:b/>
          <w:b/>
          <w:bCs/>
          <w:sz w:val="48"/>
          <w:szCs w:val="48"/>
        </w:rPr>
      </w:pPr>
      <w:r>
        <w:rPr>
          <w:rFonts w:ascii="標楷體" w:hAnsi="標楷體" w:cs="標楷體" w:eastAsia="標楷體"/>
          <w:b/>
          <w:bCs/>
          <w:sz w:val="48"/>
          <w:szCs w:val="48"/>
        </w:rPr>
        <w:t>活動簡章</w:t>
      </w:r>
      <w:r>
        <w:br w:type="page"/>
      </w:r>
    </w:p>
    <w:p>
      <w:pPr>
        <w:pStyle w:val="Normal"/>
        <w:spacing w:lineRule="exact" w:line="400" w:before="540" w:after="180"/>
        <w:jc w:val="center"/>
        <w:rPr/>
      </w:pPr>
      <w:r>
        <w:rPr>
          <w:rFonts w:ascii="標楷體" w:hAnsi="標楷體" w:cs="標楷體" w:eastAsia="標楷體"/>
          <w:b/>
          <w:bCs/>
          <w:sz w:val="32"/>
        </w:rPr>
        <w:t xml:space="preserve">   </w:t>
      </w:r>
      <w:r>
        <w:rPr>
          <w:rFonts w:ascii="標楷體" w:hAnsi="標楷體" w:cs="標楷體" w:eastAsia="標楷體"/>
          <w:b/>
          <w:bCs/>
          <w:sz w:val="32"/>
        </w:rPr>
        <w:t>壹、</w:t>
      </w:r>
      <w:r>
        <w:rPr>
          <w:rFonts w:ascii="標楷體" w:hAnsi="標楷體" w:cs="標楷體" w:eastAsia="標楷體"/>
          <w:b/>
          <w:sz w:val="28"/>
          <w:szCs w:val="24"/>
        </w:rPr>
        <w:t>競賽主旨</w:t>
      </w:r>
    </w:p>
    <w:p>
      <w:pPr>
        <w:pStyle w:val="Style30"/>
        <w:spacing w:before="180" w:after="0"/>
        <w:ind w:left="480" w:right="0" w:firstLine="480"/>
        <w:rPr/>
      </w:pPr>
      <w:r>
        <w:rPr>
          <w:rFonts w:ascii="標楷體" w:hAnsi="標楷體" w:cs="標楷體" w:eastAsia="標楷體"/>
        </w:rPr>
        <w:t>台灣的在地農特產品豐富多元，</w:t>
      </w:r>
      <w:r>
        <w:rPr>
          <w:rFonts w:ascii="Times New Roman" w:hAnsi="Times New Roman" w:cs="標楷體" w:eastAsia="標楷體"/>
        </w:rPr>
        <w:t>黑</w:t>
      </w:r>
      <w:r>
        <w:rPr>
          <w:rFonts w:eastAsia="標楷體" w:cs="標楷體" w:ascii="Times New Roman" w:hAnsi="Times New Roman"/>
        </w:rPr>
        <w:t>(</w:t>
      </w:r>
      <w:r>
        <w:rPr>
          <w:rFonts w:ascii="Times New Roman" w:hAnsi="Times New Roman" w:cs="標楷體" w:eastAsia="標楷體"/>
        </w:rPr>
        <w:t>紅</w:t>
      </w:r>
      <w:r>
        <w:rPr>
          <w:rFonts w:eastAsia="標楷體" w:cs="標楷體" w:ascii="Times New Roman" w:hAnsi="Times New Roman"/>
        </w:rPr>
        <w:t>)</w:t>
      </w:r>
      <w:r>
        <w:rPr>
          <w:rFonts w:ascii="Times New Roman" w:hAnsi="Times New Roman" w:cs="標楷體" w:eastAsia="標楷體"/>
        </w:rPr>
        <w:t>豆、甘藷、花生及芝麻等食材是台灣在地新鮮且優質的農糧食材，可以運用於烘焙業製作糕點及各式點心之製做。為響應行政院農業委員會農糧署北區分署推廣國產雜糧的多元應用，積極推廣台灣本土產的國產雜糧，擴大國產雜糧的實際應用層面，玄奘大學舉辦「</w:t>
      </w:r>
      <w:r>
        <w:rPr>
          <w:rFonts w:eastAsia="標楷體" w:cs="標楷體" w:ascii="Times New Roman" w:hAnsi="Times New Roman"/>
        </w:rPr>
        <w:t>2021</w:t>
      </w:r>
      <w:r>
        <w:rPr>
          <w:rFonts w:ascii="Times New Roman" w:hAnsi="Times New Roman" w:cs="標楷體" w:eastAsia="標楷體"/>
        </w:rPr>
        <w:t>國產雜糧烘焙伴手禮競賽」，以國產雜糧為主軸，現代創意烘焙為設計概念，</w:t>
      </w:r>
      <w:r>
        <w:rPr>
          <w:rFonts w:ascii="Times New Roman" w:hAnsi="Times New Roman" w:cs="標楷體" w:eastAsia="標楷體"/>
          <w:color w:val="000000"/>
        </w:rPr>
        <w:t>邀請</w:t>
      </w:r>
      <w:r>
        <w:rPr>
          <w:rFonts w:eastAsia="標楷體" w:cs="標楷體" w:ascii="Times New Roman" w:hAnsi="Times New Roman"/>
          <w:color w:val="000000"/>
        </w:rPr>
        <w:t>15</w:t>
      </w:r>
      <w:r>
        <w:rPr>
          <w:rFonts w:ascii="Times New Roman" w:hAnsi="Times New Roman" w:cs="標楷體" w:eastAsia="標楷體"/>
          <w:color w:val="000000"/>
        </w:rPr>
        <w:t>歲以上在校學生踴躍參與，達到使學生對本土雜糧食材認識與紮根基層之目標，年輕廚師是未</w:t>
      </w:r>
      <w:r>
        <w:rPr>
          <w:rFonts w:ascii="Times New Roman" w:hAnsi="Times New Roman" w:cs="標楷體" w:eastAsia="標楷體"/>
        </w:rPr>
        <w:t>來餐飲界發展的最有潛力的族群，而餐飲科的學子如果可以從小就開始接觸國產農糧糧食材，結合台灣的在地特色，搭配伴手禮的創意發想，通過競賽的方式使他們可以切磋學習，沉入認識與了解在地安心食材，研發出多元的烘焙伴手禮商品，讓國產農糧可以商品化。</w:t>
      </w:r>
    </w:p>
    <w:p>
      <w:pPr>
        <w:pStyle w:val="13"/>
        <w:numPr>
          <w:ilvl w:val="0"/>
          <w:numId w:val="0"/>
        </w:numPr>
        <w:ind w:left="480" w:right="0" w:hanging="480"/>
        <w:rPr>
          <w:u w:val="none"/>
        </w:rPr>
      </w:pPr>
      <w:r>
        <w:rPr>
          <w:u w:val="none"/>
        </w:rPr>
        <w:t xml:space="preserve">   </w:t>
      </w:r>
      <w:r>
        <w:rPr>
          <w:u w:val="none"/>
        </w:rPr>
        <w:t>貳、辦理單位</w:t>
      </w:r>
    </w:p>
    <w:p>
      <w:pPr>
        <w:pStyle w:val="Style30"/>
        <w:numPr>
          <w:ilvl w:val="0"/>
          <w:numId w:val="11"/>
        </w:numPr>
        <w:rPr>
          <w:rFonts w:ascii="標楷體" w:hAnsi="標楷體" w:eastAsia="標楷體" w:cs="標楷體"/>
          <w:szCs w:val="24"/>
        </w:rPr>
      </w:pPr>
      <w:r>
        <w:rPr>
          <w:rFonts w:ascii="標楷體" w:hAnsi="標楷體" w:cs="標楷體" w:eastAsia="標楷體"/>
          <w:szCs w:val="24"/>
        </w:rPr>
        <w:t>指導單位：教育部</w:t>
      </w:r>
    </w:p>
    <w:p>
      <w:pPr>
        <w:pStyle w:val="Style30"/>
        <w:numPr>
          <w:ilvl w:val="0"/>
          <w:numId w:val="11"/>
        </w:numPr>
        <w:rPr>
          <w:rFonts w:ascii="標楷體" w:hAnsi="標楷體" w:eastAsia="標楷體" w:cs="標楷體"/>
          <w:szCs w:val="24"/>
        </w:rPr>
      </w:pPr>
      <w:r>
        <w:rPr>
          <w:rFonts w:ascii="標楷體" w:hAnsi="標楷體" w:cs="標楷體" w:eastAsia="標楷體"/>
          <w:szCs w:val="24"/>
        </w:rPr>
        <w:t>主辦單位：玄奘大學餐旅管理學系</w:t>
      </w:r>
    </w:p>
    <w:p>
      <w:pPr>
        <w:pStyle w:val="Style30"/>
        <w:numPr>
          <w:ilvl w:val="0"/>
          <w:numId w:val="11"/>
        </w:numPr>
        <w:rPr>
          <w:rFonts w:ascii="標楷體" w:hAnsi="標楷體" w:eastAsia="標楷體" w:cs="標楷體"/>
          <w:szCs w:val="24"/>
        </w:rPr>
      </w:pPr>
      <w:r>
        <w:rPr>
          <w:rFonts w:ascii="標楷體" w:hAnsi="標楷體" w:cs="標楷體" w:eastAsia="標楷體"/>
          <w:szCs w:val="24"/>
        </w:rPr>
        <w:t>協辦單位：玄奘大學研究發展處、福康油料作物生產合作社</w:t>
      </w:r>
    </w:p>
    <w:p>
      <w:pPr>
        <w:pStyle w:val="13"/>
        <w:numPr>
          <w:ilvl w:val="0"/>
          <w:numId w:val="0"/>
        </w:numPr>
        <w:ind w:left="480" w:right="0" w:hanging="480"/>
        <w:rPr>
          <w:u w:val="none"/>
        </w:rPr>
      </w:pPr>
      <w:r>
        <w:rPr>
          <w:u w:val="none"/>
        </w:rPr>
        <w:t xml:space="preserve">   </w:t>
      </w:r>
      <w:r>
        <w:rPr>
          <w:u w:val="none"/>
        </w:rPr>
        <w:t>參、參賽對象及資格</w:t>
      </w:r>
    </w:p>
    <w:p>
      <w:pPr>
        <w:pStyle w:val="Normal"/>
        <w:spacing w:lineRule="exact" w:line="400"/>
        <w:ind w:left="990" w:right="0" w:hanging="0"/>
        <w:rPr/>
      </w:pPr>
      <w:r>
        <w:rPr>
          <w:rFonts w:eastAsia="標楷體" w:cs="標楷體" w:ascii="標楷體" w:hAnsi="標楷體"/>
          <w:color w:val="000000"/>
          <w:szCs w:val="24"/>
        </w:rPr>
        <w:t>15</w:t>
      </w:r>
      <w:r>
        <w:rPr>
          <w:rFonts w:ascii="標楷體" w:hAnsi="標楷體" w:cs="標楷體" w:eastAsia="標楷體"/>
          <w:color w:val="000000"/>
          <w:szCs w:val="24"/>
        </w:rPr>
        <w:t>歲以上在校學生均可參與，以學校為報名單位（一校不限一組參加），參賽者</w:t>
      </w:r>
      <w:r>
        <w:rPr>
          <w:rFonts w:eastAsia="標楷體" w:cs="標楷體" w:ascii="標楷體" w:hAnsi="標楷體"/>
          <w:color w:val="000000"/>
          <w:szCs w:val="24"/>
        </w:rPr>
        <w:t>2</w:t>
      </w:r>
      <w:r>
        <w:rPr>
          <w:rFonts w:ascii="標楷體" w:hAnsi="標楷體" w:cs="標楷體" w:eastAsia="標楷體"/>
          <w:color w:val="000000"/>
          <w:szCs w:val="24"/>
        </w:rPr>
        <w:t>人</w:t>
      </w:r>
      <w:r>
        <w:rPr>
          <w:rFonts w:eastAsia="標楷體" w:cs="標楷體" w:ascii="標楷體" w:hAnsi="標楷體"/>
          <w:color w:val="000000"/>
          <w:szCs w:val="24"/>
        </w:rPr>
        <w:t>1</w:t>
      </w:r>
      <w:r>
        <w:rPr>
          <w:rFonts w:ascii="標楷體" w:hAnsi="標楷體" w:cs="標楷體" w:eastAsia="標楷體"/>
          <w:color w:val="000000"/>
          <w:szCs w:val="24"/>
        </w:rPr>
        <w:t>組。報名時須附上身分證影本、學生證影本，</w:t>
      </w:r>
      <w:r>
        <w:rPr>
          <w:rFonts w:ascii="標楷體" w:hAnsi="標楷體" w:cs="標楷體" w:eastAsia="標楷體"/>
          <w:szCs w:val="24"/>
        </w:rPr>
        <w:t>書面審查後依評審分數擇優錄取</w:t>
      </w:r>
      <w:r>
        <w:rPr>
          <w:rFonts w:eastAsia="標楷體" w:cs="標楷體" w:ascii="標楷體" w:hAnsi="標楷體"/>
          <w:szCs w:val="24"/>
        </w:rPr>
        <w:t>6</w:t>
      </w:r>
      <w:r>
        <w:rPr>
          <w:rFonts w:ascii="標楷體" w:hAnsi="標楷體" w:cs="標楷體" w:eastAsia="標楷體"/>
          <w:szCs w:val="24"/>
        </w:rPr>
        <w:t>組進入決賽。</w:t>
      </w:r>
    </w:p>
    <w:p>
      <w:pPr>
        <w:pStyle w:val="13"/>
        <w:numPr>
          <w:ilvl w:val="0"/>
          <w:numId w:val="0"/>
        </w:numPr>
        <w:ind w:left="480" w:right="0" w:hanging="480"/>
        <w:rPr>
          <w:u w:val="none"/>
        </w:rPr>
      </w:pPr>
      <w:r>
        <w:rPr>
          <w:u w:val="none"/>
        </w:rPr>
        <w:t xml:space="preserve">   </w:t>
      </w:r>
      <w:r>
        <w:rPr>
          <w:u w:val="none"/>
        </w:rPr>
        <w:t>肆、競賽時程地點</w:t>
      </w:r>
    </w:p>
    <w:p>
      <w:pPr>
        <w:pStyle w:val="Style30"/>
        <w:numPr>
          <w:ilvl w:val="0"/>
          <w:numId w:val="12"/>
        </w:numPr>
        <w:rPr/>
      </w:pPr>
      <w:r>
        <w:rPr>
          <w:rFonts w:ascii="標楷體" w:hAnsi="標楷體" w:cs="標楷體" w:eastAsia="標楷體"/>
          <w:szCs w:val="24"/>
        </w:rPr>
        <w:t>報名時間：</w:t>
      </w:r>
      <w:r>
        <w:rPr>
          <w:rFonts w:ascii="標楷體" w:hAnsi="標楷體" w:cs="標楷體" w:eastAsia="標楷體"/>
          <w:b/>
          <w:szCs w:val="24"/>
          <w:u w:val="single"/>
        </w:rPr>
        <w:t>即日起至</w:t>
      </w:r>
      <w:r>
        <w:rPr>
          <w:rFonts w:eastAsia="標楷體" w:cs="標楷體" w:ascii="標楷體" w:hAnsi="標楷體"/>
          <w:b/>
          <w:szCs w:val="24"/>
          <w:u w:val="single"/>
        </w:rPr>
        <w:t>110</w:t>
      </w:r>
      <w:r>
        <w:rPr>
          <w:rFonts w:ascii="標楷體" w:hAnsi="標楷體" w:cs="標楷體" w:eastAsia="標楷體"/>
          <w:b/>
          <w:szCs w:val="24"/>
          <w:u w:val="single"/>
        </w:rPr>
        <w:t>年</w:t>
      </w:r>
      <w:r>
        <w:rPr>
          <w:rFonts w:eastAsia="標楷體" w:cs="標楷體" w:ascii="標楷體" w:hAnsi="標楷體"/>
          <w:b/>
          <w:szCs w:val="24"/>
          <w:u w:val="single"/>
        </w:rPr>
        <w:t>11</w:t>
      </w:r>
      <w:r>
        <w:rPr>
          <w:rFonts w:ascii="標楷體" w:hAnsi="標楷體" w:cs="標楷體" w:eastAsia="標楷體"/>
          <w:b/>
          <w:szCs w:val="24"/>
          <w:u w:val="single"/>
        </w:rPr>
        <w:t>月</w:t>
      </w:r>
      <w:r>
        <w:rPr>
          <w:rFonts w:eastAsia="標楷體" w:cs="標楷體" w:ascii="標楷體" w:hAnsi="標楷體"/>
          <w:b/>
          <w:szCs w:val="24"/>
          <w:u w:val="single"/>
        </w:rPr>
        <w:t>26</w:t>
      </w:r>
      <w:r>
        <w:rPr>
          <w:rFonts w:ascii="標楷體" w:hAnsi="標楷體" w:cs="標楷體" w:eastAsia="標楷體"/>
          <w:b/>
          <w:szCs w:val="24"/>
          <w:u w:val="single"/>
        </w:rPr>
        <w:t>日（五）止</w:t>
      </w:r>
    </w:p>
    <w:p>
      <w:pPr>
        <w:pStyle w:val="Style30"/>
        <w:numPr>
          <w:ilvl w:val="0"/>
          <w:numId w:val="12"/>
        </w:numPr>
        <w:rPr>
          <w:rFonts w:ascii="標楷體" w:hAnsi="標楷體" w:eastAsia="標楷體" w:cs="標楷體"/>
          <w:szCs w:val="24"/>
        </w:rPr>
      </w:pPr>
      <w:r>
        <w:rPr>
          <w:rFonts w:ascii="標楷體" w:hAnsi="標楷體" w:cs="標楷體" w:eastAsia="標楷體"/>
          <w:szCs w:val="24"/>
        </w:rPr>
        <w:t>競賽時間</w:t>
      </w:r>
    </w:p>
    <w:tbl>
      <w:tblPr>
        <w:tblW w:w="8480" w:type="dxa"/>
        <w:jc w:val="right"/>
        <w:tblInd w:w="0" w:type="dxa"/>
        <w:tblCellMar>
          <w:top w:w="0" w:type="dxa"/>
          <w:left w:w="108" w:type="dxa"/>
          <w:bottom w:w="0" w:type="dxa"/>
          <w:right w:w="108" w:type="dxa"/>
        </w:tblCellMar>
      </w:tblPr>
      <w:tblGrid>
        <w:gridCol w:w="2551"/>
        <w:gridCol w:w="2835"/>
        <w:gridCol w:w="3094"/>
      </w:tblGrid>
      <w:tr>
        <w:trPr>
          <w:trHeight w:val="777" w:hRule="atLeast"/>
        </w:trPr>
        <w:tc>
          <w:tcPr>
            <w:tcW w:w="2551" w:type="dxa"/>
            <w:tcBorders>
              <w:top w:val="single" w:sz="4" w:space="0" w:color="000000"/>
              <w:left w:val="single" w:sz="4" w:space="0" w:color="000000"/>
              <w:bottom w:val="single" w:sz="4" w:space="0" w:color="000000"/>
            </w:tcBorders>
            <w:shd w:fill="auto" w:val="clear"/>
            <w:vAlign w:val="center"/>
          </w:tcPr>
          <w:p>
            <w:pPr>
              <w:pStyle w:val="Style30"/>
              <w:spacing w:lineRule="exact" w:line="400"/>
              <w:ind w:left="0" w:right="0" w:hanging="0"/>
              <w:jc w:val="center"/>
              <w:rPr>
                <w:rFonts w:ascii="標楷體" w:hAnsi="標楷體" w:eastAsia="標楷體" w:cs="標楷體"/>
                <w:szCs w:val="24"/>
              </w:rPr>
            </w:pPr>
            <w:r>
              <w:rPr>
                <w:rFonts w:ascii="標楷體" w:hAnsi="標楷體" w:cs="標楷體" w:eastAsia="標楷體"/>
                <w:szCs w:val="24"/>
              </w:rPr>
              <w:t>書審時間</w:t>
            </w:r>
          </w:p>
        </w:tc>
        <w:tc>
          <w:tcPr>
            <w:tcW w:w="2835" w:type="dxa"/>
            <w:tcBorders>
              <w:top w:val="single" w:sz="4" w:space="0" w:color="000000"/>
              <w:left w:val="single" w:sz="4" w:space="0" w:color="000000"/>
              <w:bottom w:val="single" w:sz="4" w:space="0" w:color="000000"/>
            </w:tcBorders>
            <w:shd w:fill="auto" w:val="clear"/>
            <w:vAlign w:val="center"/>
          </w:tcPr>
          <w:p>
            <w:pPr>
              <w:pStyle w:val="Style30"/>
              <w:spacing w:lineRule="exact" w:line="400"/>
              <w:ind w:left="0" w:right="0" w:hanging="0"/>
              <w:jc w:val="center"/>
              <w:rPr>
                <w:rFonts w:ascii="標楷體" w:hAnsi="標楷體" w:eastAsia="標楷體" w:cs="標楷體"/>
                <w:szCs w:val="24"/>
              </w:rPr>
            </w:pPr>
            <w:r>
              <w:rPr>
                <w:rFonts w:ascii="標楷體" w:hAnsi="標楷體" w:cs="標楷體" w:eastAsia="標楷體"/>
                <w:szCs w:val="24"/>
              </w:rPr>
              <w:t>決賽隊伍公布</w:t>
            </w:r>
          </w:p>
        </w:tc>
        <w:tc>
          <w:tcPr>
            <w:tcW w:w="3094" w:type="dxa"/>
            <w:tcBorders>
              <w:top w:val="single" w:sz="4" w:space="0" w:color="000000"/>
              <w:left w:val="single" w:sz="4" w:space="0" w:color="000000"/>
              <w:bottom w:val="single" w:sz="4" w:space="0" w:color="000000"/>
              <w:right w:val="single" w:sz="4" w:space="0" w:color="000000"/>
            </w:tcBorders>
            <w:shd w:fill="auto" w:val="clear"/>
            <w:vAlign w:val="center"/>
          </w:tcPr>
          <w:p>
            <w:pPr>
              <w:pStyle w:val="Style30"/>
              <w:spacing w:lineRule="exact" w:line="400"/>
              <w:ind w:left="0" w:right="0" w:hanging="0"/>
              <w:rPr>
                <w:rFonts w:ascii="標楷體" w:hAnsi="標楷體" w:eastAsia="標楷體" w:cs="標楷體"/>
                <w:szCs w:val="24"/>
              </w:rPr>
            </w:pPr>
            <w:r>
              <w:rPr>
                <w:rFonts w:ascii="標楷體" w:hAnsi="標楷體" w:cs="標楷體" w:eastAsia="標楷體"/>
                <w:szCs w:val="24"/>
              </w:rPr>
              <w:t>決賽時間</w:t>
            </w:r>
            <w:r>
              <w:rPr>
                <w:rFonts w:eastAsia="標楷體" w:cs="標楷體" w:ascii="標楷體" w:hAnsi="標楷體"/>
                <w:szCs w:val="24"/>
              </w:rPr>
              <w:t>&amp;</w:t>
            </w:r>
            <w:r>
              <w:rPr>
                <w:rFonts w:ascii="標楷體" w:hAnsi="標楷體" w:cs="標楷體" w:eastAsia="標楷體"/>
                <w:szCs w:val="24"/>
              </w:rPr>
              <w:t>頒獎典禮時間</w:t>
            </w:r>
          </w:p>
        </w:tc>
      </w:tr>
      <w:tr>
        <w:trPr>
          <w:trHeight w:val="574" w:hRule="atLeast"/>
        </w:trPr>
        <w:tc>
          <w:tcPr>
            <w:tcW w:w="2551" w:type="dxa"/>
            <w:tcBorders>
              <w:top w:val="single" w:sz="4" w:space="0" w:color="000000"/>
              <w:left w:val="single" w:sz="4" w:space="0" w:color="000000"/>
              <w:bottom w:val="single" w:sz="4" w:space="0" w:color="000000"/>
            </w:tcBorders>
            <w:shd w:fill="auto" w:val="clear"/>
          </w:tcPr>
          <w:p>
            <w:pPr>
              <w:pStyle w:val="Style30"/>
              <w:spacing w:lineRule="exact" w:line="400"/>
              <w:ind w:left="0" w:right="0" w:hanging="0"/>
              <w:jc w:val="center"/>
              <w:rPr>
                <w:rFonts w:ascii="標楷體" w:hAnsi="標楷體" w:eastAsia="標楷體" w:cs="標楷體"/>
                <w:szCs w:val="24"/>
              </w:rPr>
            </w:pPr>
            <w:r>
              <w:rPr>
                <w:rFonts w:eastAsia="標楷體" w:cs="標楷體" w:ascii="標楷體" w:hAnsi="標楷體"/>
                <w:szCs w:val="24"/>
              </w:rPr>
              <w:t>11</w:t>
            </w:r>
            <w:r>
              <w:rPr>
                <w:rFonts w:ascii="標楷體" w:hAnsi="標楷體" w:cs="標楷體" w:eastAsia="標楷體"/>
                <w:szCs w:val="24"/>
              </w:rPr>
              <w:t>月</w:t>
            </w:r>
            <w:r>
              <w:rPr>
                <w:rFonts w:eastAsia="標楷體" w:cs="標楷體" w:ascii="標楷體" w:hAnsi="標楷體"/>
                <w:szCs w:val="24"/>
              </w:rPr>
              <w:t>29-30</w:t>
            </w:r>
            <w:r>
              <w:rPr>
                <w:rFonts w:ascii="標楷體" w:hAnsi="標楷體" w:cs="標楷體" w:eastAsia="標楷體"/>
                <w:szCs w:val="24"/>
              </w:rPr>
              <w:t>日</w:t>
            </w:r>
          </w:p>
        </w:tc>
        <w:tc>
          <w:tcPr>
            <w:tcW w:w="2835" w:type="dxa"/>
            <w:tcBorders>
              <w:top w:val="single" w:sz="4" w:space="0" w:color="000000"/>
              <w:left w:val="single" w:sz="4" w:space="0" w:color="000000"/>
              <w:bottom w:val="single" w:sz="4" w:space="0" w:color="000000"/>
            </w:tcBorders>
            <w:shd w:fill="auto" w:val="clear"/>
          </w:tcPr>
          <w:p>
            <w:pPr>
              <w:pStyle w:val="Style30"/>
              <w:spacing w:lineRule="exact" w:line="400"/>
              <w:ind w:left="0" w:right="0" w:hanging="0"/>
              <w:jc w:val="center"/>
              <w:rPr>
                <w:rFonts w:ascii="標楷體" w:hAnsi="標楷體" w:eastAsia="標楷體" w:cs="標楷體"/>
                <w:szCs w:val="24"/>
              </w:rPr>
            </w:pPr>
            <w:r>
              <w:rPr>
                <w:rFonts w:eastAsia="標楷體" w:cs="標楷體" w:ascii="標楷體" w:hAnsi="標楷體"/>
                <w:szCs w:val="24"/>
              </w:rPr>
              <w:t>12</w:t>
            </w:r>
            <w:r>
              <w:rPr>
                <w:rFonts w:ascii="標楷體" w:hAnsi="標楷體" w:cs="標楷體" w:eastAsia="標楷體"/>
                <w:szCs w:val="24"/>
              </w:rPr>
              <w:t>月</w:t>
            </w:r>
            <w:r>
              <w:rPr>
                <w:rFonts w:eastAsia="標楷體" w:cs="標楷體" w:ascii="標楷體" w:hAnsi="標楷體"/>
                <w:szCs w:val="24"/>
              </w:rPr>
              <w:t>1</w:t>
            </w:r>
            <w:r>
              <w:rPr>
                <w:rFonts w:ascii="標楷體" w:hAnsi="標楷體" w:cs="標楷體" w:eastAsia="標楷體"/>
                <w:szCs w:val="24"/>
              </w:rPr>
              <w:t>日</w:t>
            </w:r>
            <w:r>
              <w:rPr>
                <w:rFonts w:eastAsia="標楷體" w:cs="標楷體" w:ascii="標楷體" w:hAnsi="標楷體"/>
                <w:szCs w:val="24"/>
              </w:rPr>
              <w:t>(</w:t>
            </w:r>
            <w:r>
              <w:rPr>
                <w:rFonts w:ascii="標楷體" w:hAnsi="標楷體" w:cs="標楷體" w:eastAsia="標楷體"/>
                <w:szCs w:val="24"/>
              </w:rPr>
              <w:t>三</w:t>
            </w:r>
            <w:r>
              <w:rPr>
                <w:rFonts w:eastAsia="標楷體" w:cs="標楷體" w:ascii="標楷體" w:hAnsi="標楷體"/>
                <w:szCs w:val="24"/>
              </w:rPr>
              <w:t>)</w:t>
            </w:r>
          </w:p>
        </w:tc>
        <w:tc>
          <w:tcPr>
            <w:tcW w:w="3094" w:type="dxa"/>
            <w:tcBorders>
              <w:top w:val="single" w:sz="4" w:space="0" w:color="000000"/>
              <w:left w:val="single" w:sz="4" w:space="0" w:color="000000"/>
              <w:bottom w:val="single" w:sz="4" w:space="0" w:color="000000"/>
              <w:right w:val="single" w:sz="4" w:space="0" w:color="000000"/>
            </w:tcBorders>
            <w:shd w:fill="auto" w:val="clear"/>
          </w:tcPr>
          <w:p>
            <w:pPr>
              <w:pStyle w:val="Style30"/>
              <w:spacing w:lineRule="exact" w:line="400"/>
              <w:ind w:left="0" w:right="0" w:hanging="0"/>
              <w:jc w:val="center"/>
              <w:rPr>
                <w:rFonts w:ascii="標楷體" w:hAnsi="標楷體" w:eastAsia="標楷體" w:cs="標楷體"/>
                <w:szCs w:val="24"/>
              </w:rPr>
            </w:pPr>
            <w:r>
              <w:rPr>
                <w:rFonts w:eastAsia="標楷體" w:cs="標楷體" w:ascii="標楷體" w:hAnsi="標楷體"/>
                <w:szCs w:val="24"/>
              </w:rPr>
              <w:t>12</w:t>
            </w:r>
            <w:r>
              <w:rPr>
                <w:rFonts w:ascii="標楷體" w:hAnsi="標楷體" w:cs="標楷體" w:eastAsia="標楷體"/>
                <w:szCs w:val="24"/>
              </w:rPr>
              <w:t>月</w:t>
            </w:r>
            <w:r>
              <w:rPr>
                <w:rFonts w:eastAsia="標楷體" w:cs="標楷體" w:ascii="標楷體" w:hAnsi="標楷體"/>
                <w:szCs w:val="24"/>
              </w:rPr>
              <w:t>11</w:t>
            </w:r>
            <w:r>
              <w:rPr>
                <w:rFonts w:ascii="標楷體" w:hAnsi="標楷體" w:cs="標楷體" w:eastAsia="標楷體"/>
                <w:szCs w:val="24"/>
              </w:rPr>
              <w:t>日（六）</w:t>
            </w:r>
          </w:p>
        </w:tc>
      </w:tr>
    </w:tbl>
    <w:p>
      <w:pPr>
        <w:pStyle w:val="Normal"/>
        <w:numPr>
          <w:ilvl w:val="0"/>
          <w:numId w:val="12"/>
        </w:numPr>
        <w:rPr>
          <w:rFonts w:ascii="標楷體" w:hAnsi="標楷體" w:eastAsia="標楷體" w:cs="標楷體"/>
          <w:szCs w:val="24"/>
        </w:rPr>
      </w:pPr>
      <w:r>
        <w:rPr>
          <w:rFonts w:eastAsia="標楷體" w:cs="標楷體" w:ascii="標楷體" w:hAnsi="標楷體"/>
          <w:szCs w:val="24"/>
        </w:rPr>
        <w:t xml:space="preserve">110 </w:t>
      </w:r>
      <w:r>
        <w:rPr>
          <w:rFonts w:ascii="標楷體" w:hAnsi="標楷體" w:cs="標楷體" w:eastAsia="標楷體"/>
          <w:szCs w:val="24"/>
        </w:rPr>
        <w:t>年</w:t>
      </w:r>
      <w:r>
        <w:rPr>
          <w:rFonts w:eastAsia="標楷體" w:cs="標楷體" w:ascii="標楷體" w:hAnsi="標楷體"/>
          <w:szCs w:val="24"/>
        </w:rPr>
        <w:t>12</w:t>
      </w:r>
      <w:r>
        <w:rPr>
          <w:rFonts w:ascii="標楷體" w:hAnsi="標楷體" w:cs="標楷體" w:eastAsia="標楷體"/>
          <w:szCs w:val="24"/>
        </w:rPr>
        <w:t>月</w:t>
      </w:r>
      <w:r>
        <w:rPr>
          <w:rFonts w:eastAsia="標楷體" w:cs="標楷體" w:ascii="標楷體" w:hAnsi="標楷體"/>
          <w:szCs w:val="24"/>
        </w:rPr>
        <w:t xml:space="preserve">1 </w:t>
      </w:r>
      <w:r>
        <w:rPr>
          <w:rFonts w:ascii="標楷體" w:hAnsi="標楷體" w:cs="標楷體" w:eastAsia="標楷體"/>
          <w:szCs w:val="24"/>
        </w:rPr>
        <w:t>日（三）書審結果及參賽隊伍、參賽時間由主辦單位公佈於在玄奘大學餐旅系活動官網</w:t>
      </w:r>
    </w:p>
    <w:p>
      <w:pPr>
        <w:pStyle w:val="Style30"/>
        <w:ind w:left="984" w:right="0" w:hanging="0"/>
        <w:rPr/>
      </w:pPr>
      <w:hyperlink r:id="rId2">
        <w:r>
          <w:rPr>
            <w:rStyle w:val="Style13"/>
            <w:rFonts w:eastAsia="標楷體" w:cs="標楷體" w:ascii="標楷體" w:hAnsi="標楷體"/>
            <w:color w:val="000000"/>
            <w:szCs w:val="24"/>
          </w:rPr>
          <w:t>https://www.hcu.edu.tw/hm/zh-tw/</w:t>
        </w:r>
      </w:hyperlink>
    </w:p>
    <w:p>
      <w:pPr>
        <w:pStyle w:val="Style30"/>
        <w:numPr>
          <w:ilvl w:val="0"/>
          <w:numId w:val="12"/>
        </w:numPr>
        <w:rPr>
          <w:rFonts w:ascii="標楷體" w:hAnsi="標楷體" w:eastAsia="標楷體" w:cs="標楷體"/>
          <w:szCs w:val="24"/>
        </w:rPr>
      </w:pPr>
      <w:r>
        <w:rPr>
          <w:rFonts w:ascii="標楷體" w:hAnsi="標楷體" w:cs="標楷體" w:eastAsia="標楷體"/>
          <w:szCs w:val="24"/>
        </w:rPr>
        <w:t xml:space="preserve">競賽地點：玄奘大學雲來會館 </w:t>
      </w:r>
      <w:r>
        <w:rPr>
          <w:rFonts w:eastAsia="標楷體" w:cs="標楷體" w:ascii="標楷體" w:hAnsi="標楷體"/>
          <w:szCs w:val="24"/>
        </w:rPr>
        <w:t>(300</w:t>
      </w:r>
      <w:r>
        <w:rPr>
          <w:rFonts w:ascii="標楷體" w:hAnsi="標楷體" w:cs="標楷體" w:eastAsia="標楷體"/>
          <w:szCs w:val="24"/>
        </w:rPr>
        <w:t>新竹市玄奘路</w:t>
      </w:r>
      <w:r>
        <w:rPr>
          <w:rFonts w:eastAsia="標楷體" w:cs="標楷體" w:ascii="標楷體" w:hAnsi="標楷體"/>
          <w:szCs w:val="24"/>
        </w:rPr>
        <w:t>48</w:t>
      </w:r>
      <w:r>
        <w:rPr>
          <w:rFonts w:ascii="標楷體" w:hAnsi="標楷體" w:cs="標楷體" w:eastAsia="標楷體"/>
          <w:szCs w:val="24"/>
        </w:rPr>
        <w:t>號</w:t>
      </w:r>
      <w:r>
        <w:rPr>
          <w:rFonts w:eastAsia="標楷體" w:cs="標楷體" w:ascii="標楷體" w:hAnsi="標楷體"/>
          <w:szCs w:val="24"/>
        </w:rPr>
        <w:t xml:space="preserve">) </w:t>
      </w:r>
      <w:r>
        <w:rPr>
          <w:rFonts w:ascii="標楷體" w:hAnsi="標楷體" w:cs="標楷體" w:eastAsia="標楷體"/>
          <w:szCs w:val="24"/>
        </w:rPr>
        <w:t>（見附表）。</w:t>
      </w:r>
    </w:p>
    <w:tbl>
      <w:tblPr>
        <w:tblW w:w="8376" w:type="dxa"/>
        <w:jc w:val="left"/>
        <w:tblInd w:w="391" w:type="dxa"/>
        <w:tblCellMar>
          <w:top w:w="0" w:type="dxa"/>
          <w:left w:w="108" w:type="dxa"/>
          <w:bottom w:w="0" w:type="dxa"/>
          <w:right w:w="108" w:type="dxa"/>
        </w:tblCellMar>
      </w:tblPr>
      <w:tblGrid>
        <w:gridCol w:w="4082"/>
        <w:gridCol w:w="4294"/>
      </w:tblGrid>
      <w:tr>
        <w:trPr>
          <w:trHeight w:val="32" w:hRule="atLeast"/>
        </w:trPr>
        <w:tc>
          <w:tcPr>
            <w:tcW w:w="4082" w:type="dxa"/>
            <w:tcBorders>
              <w:top w:val="single" w:sz="4" w:space="0" w:color="000000"/>
              <w:left w:val="single" w:sz="4" w:space="0" w:color="000000"/>
              <w:bottom w:val="single" w:sz="4" w:space="0" w:color="000000"/>
            </w:tcBorders>
            <w:shd w:fill="auto" w:val="clear"/>
          </w:tcPr>
          <w:p>
            <w:pPr>
              <w:pStyle w:val="Style30"/>
              <w:ind w:left="0" w:right="0" w:hanging="0"/>
              <w:rPr/>
            </w:pPr>
            <w:r>
              <w:rPr/>
              <w:drawing>
                <wp:inline distT="0" distB="0" distL="0" distR="0">
                  <wp:extent cx="2687955" cy="1510665"/>
                  <wp:effectExtent l="0" t="0" r="0" b="0"/>
                  <wp:docPr id="1" name="影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影像1" descr=""/>
                          <pic:cNvPicPr>
                            <a:picLocks noChangeAspect="1" noChangeArrowheads="1"/>
                          </pic:cNvPicPr>
                        </pic:nvPicPr>
                        <pic:blipFill>
                          <a:blip r:embed="rId3"/>
                          <a:srcRect l="-3" t="-6" r="-3" b="-6"/>
                          <a:stretch>
                            <a:fillRect/>
                          </a:stretch>
                        </pic:blipFill>
                        <pic:spPr bwMode="auto">
                          <a:xfrm>
                            <a:off x="0" y="0"/>
                            <a:ext cx="2687955" cy="1510665"/>
                          </a:xfrm>
                          <a:prstGeom prst="rect">
                            <a:avLst/>
                          </a:prstGeom>
                        </pic:spPr>
                      </pic:pic>
                    </a:graphicData>
                  </a:graphic>
                </wp:inline>
              </w:drawing>
            </w:r>
          </w:p>
        </w:tc>
        <w:tc>
          <w:tcPr>
            <w:tcW w:w="4294" w:type="dxa"/>
            <w:tcBorders>
              <w:top w:val="single" w:sz="4" w:space="0" w:color="000000"/>
              <w:left w:val="single" w:sz="4" w:space="0" w:color="000000"/>
              <w:bottom w:val="single" w:sz="4" w:space="0" w:color="000000"/>
              <w:right w:val="single" w:sz="4" w:space="0" w:color="000000"/>
            </w:tcBorders>
            <w:shd w:fill="auto" w:val="clear"/>
          </w:tcPr>
          <w:p>
            <w:pPr>
              <w:pStyle w:val="Style30"/>
              <w:ind w:left="0" w:right="0" w:hanging="0"/>
              <w:rPr/>
            </w:pPr>
            <w:r>
              <w:rPr/>
              <w:drawing>
                <wp:inline distT="0" distB="0" distL="0" distR="0">
                  <wp:extent cx="2490470" cy="1409700"/>
                  <wp:effectExtent l="0" t="0" r="0" b="0"/>
                  <wp:docPr id="2" name="影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影像2" descr=""/>
                          <pic:cNvPicPr>
                            <a:picLocks noChangeAspect="1" noChangeArrowheads="1"/>
                          </pic:cNvPicPr>
                        </pic:nvPicPr>
                        <pic:blipFill>
                          <a:blip r:embed="rId4"/>
                          <a:srcRect l="-3" t="-6" r="-3" b="-6"/>
                          <a:stretch>
                            <a:fillRect/>
                          </a:stretch>
                        </pic:blipFill>
                        <pic:spPr bwMode="auto">
                          <a:xfrm>
                            <a:off x="0" y="0"/>
                            <a:ext cx="2490470" cy="1409700"/>
                          </a:xfrm>
                          <a:prstGeom prst="rect">
                            <a:avLst/>
                          </a:prstGeom>
                        </pic:spPr>
                      </pic:pic>
                    </a:graphicData>
                  </a:graphic>
                </wp:inline>
              </w:drawing>
            </w:r>
          </w:p>
        </w:tc>
      </w:tr>
      <w:tr>
        <w:trPr>
          <w:trHeight w:val="2932" w:hRule="atLeast"/>
        </w:trPr>
        <w:tc>
          <w:tcPr>
            <w:tcW w:w="4082" w:type="dxa"/>
            <w:tcBorders>
              <w:top w:val="single" w:sz="4" w:space="0" w:color="000000"/>
              <w:left w:val="single" w:sz="4" w:space="0" w:color="000000"/>
              <w:bottom w:val="single" w:sz="4" w:space="0" w:color="000000"/>
            </w:tcBorders>
            <w:shd w:fill="auto" w:val="clear"/>
          </w:tcPr>
          <w:p>
            <w:pPr>
              <w:pStyle w:val="Style30"/>
              <w:ind w:left="0" w:right="0" w:hanging="0"/>
              <w:rPr/>
            </w:pPr>
            <w:r>
              <w:rPr/>
              <w:drawing>
                <wp:inline distT="0" distB="0" distL="0" distR="0">
                  <wp:extent cx="2480310" cy="1753235"/>
                  <wp:effectExtent l="0" t="0" r="0" b="0"/>
                  <wp:docPr id="3" name="影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影像3" descr=""/>
                          <pic:cNvPicPr>
                            <a:picLocks noChangeAspect="1" noChangeArrowheads="1"/>
                          </pic:cNvPicPr>
                        </pic:nvPicPr>
                        <pic:blipFill>
                          <a:blip r:embed="rId5"/>
                          <a:srcRect l="-11" t="-6" r="-11" b="-6"/>
                          <a:stretch>
                            <a:fillRect/>
                          </a:stretch>
                        </pic:blipFill>
                        <pic:spPr bwMode="auto">
                          <a:xfrm>
                            <a:off x="0" y="0"/>
                            <a:ext cx="2480310" cy="1753235"/>
                          </a:xfrm>
                          <a:prstGeom prst="rect">
                            <a:avLst/>
                          </a:prstGeom>
                        </pic:spPr>
                      </pic:pic>
                    </a:graphicData>
                  </a:graphic>
                </wp:inline>
              </w:drawing>
            </w:r>
          </w:p>
        </w:tc>
        <w:tc>
          <w:tcPr>
            <w:tcW w:w="4294" w:type="dxa"/>
            <w:tcBorders>
              <w:top w:val="single" w:sz="4" w:space="0" w:color="000000"/>
              <w:left w:val="single" w:sz="4" w:space="0" w:color="000000"/>
              <w:bottom w:val="single" w:sz="4" w:space="0" w:color="000000"/>
              <w:right w:val="single" w:sz="4" w:space="0" w:color="000000"/>
            </w:tcBorders>
            <w:shd w:fill="auto" w:val="clear"/>
          </w:tcPr>
          <w:p>
            <w:pPr>
              <w:pStyle w:val="Style30"/>
              <w:ind w:left="0" w:right="0" w:hanging="0"/>
              <w:rPr>
                <w:rFonts w:ascii="標楷體" w:hAnsi="標楷體" w:eastAsia="標楷體" w:cs="標楷體"/>
                <w:szCs w:val="24"/>
                <w:lang w:val="zh-TW" w:eastAsia="zh-TW"/>
              </w:rPr>
            </w:pPr>
            <w:r>
              <w:rPr>
                <w:rFonts w:ascii="標楷體" w:hAnsi="標楷體" w:cs="標楷體" w:eastAsia="標楷體"/>
                <w:szCs w:val="24"/>
                <w:lang w:val="zh-TW" w:eastAsia="zh-TW"/>
              </w:rPr>
              <w:drawing>
                <wp:inline distT="0" distB="0" distL="0" distR="0">
                  <wp:extent cx="2517775" cy="1762125"/>
                  <wp:effectExtent l="0" t="0" r="0" b="0"/>
                  <wp:docPr id="4" name="影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影像4" descr=""/>
                          <pic:cNvPicPr>
                            <a:picLocks noChangeAspect="1" noChangeArrowheads="1"/>
                          </pic:cNvPicPr>
                        </pic:nvPicPr>
                        <pic:blipFill>
                          <a:blip r:embed="rId6"/>
                          <a:srcRect l="-7" t="-4" r="-7" b="-4"/>
                          <a:stretch>
                            <a:fillRect/>
                          </a:stretch>
                        </pic:blipFill>
                        <pic:spPr bwMode="auto">
                          <a:xfrm>
                            <a:off x="0" y="0"/>
                            <a:ext cx="2517775" cy="1762125"/>
                          </a:xfrm>
                          <a:prstGeom prst="rect">
                            <a:avLst/>
                          </a:prstGeom>
                        </pic:spPr>
                      </pic:pic>
                    </a:graphicData>
                  </a:graphic>
                </wp:inline>
              </w:drawing>
            </w:r>
          </w:p>
        </w:tc>
      </w:tr>
    </w:tbl>
    <w:p>
      <w:pPr>
        <w:pStyle w:val="13"/>
        <w:numPr>
          <w:ilvl w:val="0"/>
          <w:numId w:val="0"/>
        </w:numPr>
        <w:ind w:left="480" w:right="0" w:hanging="480"/>
        <w:rPr>
          <w:u w:val="none"/>
        </w:rPr>
      </w:pPr>
      <w:r>
        <w:rPr>
          <w:u w:val="none"/>
        </w:rPr>
        <w:t xml:space="preserve">  </w:t>
      </w:r>
      <w:r>
        <w:rPr>
          <w:u w:val="none"/>
        </w:rPr>
        <w:t>伍、報名方式</w:t>
      </w:r>
    </w:p>
    <w:p>
      <w:pPr>
        <w:pStyle w:val="Style30"/>
        <w:numPr>
          <w:ilvl w:val="0"/>
          <w:numId w:val="8"/>
        </w:numPr>
        <w:tabs>
          <w:tab w:val="clear" w:pos="709"/>
          <w:tab w:val="left" w:pos="180" w:leader="none"/>
        </w:tabs>
        <w:snapToGrid w:val="false"/>
        <w:spacing w:lineRule="exact" w:line="380"/>
        <w:rPr>
          <w:rFonts w:ascii="標楷體" w:hAnsi="標楷體" w:eastAsia="標楷體" w:cs="標楷體"/>
          <w:szCs w:val="24"/>
        </w:rPr>
      </w:pPr>
      <w:r>
        <w:rPr>
          <w:rFonts w:eastAsia="標楷體" w:cs="標楷體" w:ascii="標楷體" w:hAnsi="標楷體"/>
          <w:szCs w:val="24"/>
        </w:rPr>
        <w:tab/>
      </w:r>
      <w:r>
        <w:rPr>
          <w:rFonts w:ascii="標楷體" w:hAnsi="標楷體" w:cs="標楷體" w:eastAsia="標楷體"/>
          <w:szCs w:val="24"/>
        </w:rPr>
        <w:t>報名時間：即日起至</w:t>
      </w:r>
      <w:r>
        <w:rPr>
          <w:rFonts w:eastAsia="標楷體" w:cs="標楷體" w:ascii="標楷體" w:hAnsi="標楷體"/>
          <w:szCs w:val="24"/>
        </w:rPr>
        <w:t>110</w:t>
      </w:r>
      <w:r>
        <w:rPr>
          <w:rFonts w:ascii="標楷體" w:hAnsi="標楷體" w:cs="標楷體" w:eastAsia="標楷體"/>
          <w:szCs w:val="24"/>
        </w:rPr>
        <w:t>年</w:t>
      </w:r>
      <w:r>
        <w:rPr>
          <w:rFonts w:eastAsia="標楷體" w:cs="標楷體" w:ascii="標楷體" w:hAnsi="標楷體"/>
          <w:szCs w:val="24"/>
        </w:rPr>
        <w:t>11</w:t>
      </w:r>
      <w:r>
        <w:rPr>
          <w:rFonts w:ascii="標楷體" w:hAnsi="標楷體" w:cs="標楷體" w:eastAsia="標楷體"/>
          <w:szCs w:val="24"/>
        </w:rPr>
        <w:t>月</w:t>
      </w:r>
      <w:r>
        <w:rPr>
          <w:rFonts w:eastAsia="標楷體" w:cs="標楷體" w:ascii="標楷體" w:hAnsi="標楷體"/>
          <w:szCs w:val="24"/>
        </w:rPr>
        <w:t>26</w:t>
      </w:r>
      <w:r>
        <w:rPr>
          <w:rFonts w:ascii="標楷體" w:hAnsi="標楷體" w:cs="標楷體" w:eastAsia="標楷體"/>
          <w:szCs w:val="24"/>
        </w:rPr>
        <w:t>日（五）止。</w:t>
      </w:r>
    </w:p>
    <w:p>
      <w:pPr>
        <w:pStyle w:val="Style30"/>
        <w:numPr>
          <w:ilvl w:val="0"/>
          <w:numId w:val="8"/>
        </w:numPr>
        <w:tabs>
          <w:tab w:val="clear" w:pos="709"/>
          <w:tab w:val="left" w:pos="180" w:leader="none"/>
        </w:tabs>
        <w:snapToGrid w:val="false"/>
        <w:spacing w:lineRule="exact" w:line="380"/>
        <w:rPr>
          <w:rFonts w:ascii="標楷體" w:hAnsi="標楷體" w:eastAsia="標楷體" w:cs="標楷體"/>
          <w:szCs w:val="24"/>
        </w:rPr>
      </w:pPr>
      <w:r>
        <w:rPr>
          <w:rFonts w:ascii="標楷體" w:hAnsi="標楷體" w:cs="標楷體" w:eastAsia="標楷體"/>
          <w:szCs w:val="24"/>
        </w:rPr>
        <w:t>報名資料</w:t>
      </w:r>
    </w:p>
    <w:p>
      <w:pPr>
        <w:pStyle w:val="Style30"/>
        <w:numPr>
          <w:ilvl w:val="0"/>
          <w:numId w:val="10"/>
        </w:numPr>
        <w:tabs>
          <w:tab w:val="clear" w:pos="709"/>
          <w:tab w:val="left" w:pos="180" w:leader="none"/>
        </w:tabs>
        <w:snapToGrid w:val="false"/>
        <w:spacing w:lineRule="exact" w:line="380"/>
        <w:rPr>
          <w:rFonts w:ascii="標楷體" w:hAnsi="標楷體" w:eastAsia="標楷體" w:cs="標楷體"/>
          <w:szCs w:val="24"/>
        </w:rPr>
      </w:pPr>
      <w:r>
        <w:rPr>
          <w:rFonts w:ascii="標楷體" w:hAnsi="標楷體" w:cs="標楷體" w:eastAsia="標楷體"/>
          <w:szCs w:val="24"/>
        </w:rPr>
        <w:t>報名表一份（附表</w:t>
      </w:r>
      <w:r>
        <w:rPr>
          <w:rFonts w:eastAsia="標楷體" w:cs="標楷體" w:ascii="標楷體" w:hAnsi="標楷體"/>
          <w:szCs w:val="24"/>
        </w:rPr>
        <w:t>2-1</w:t>
      </w:r>
      <w:r>
        <w:rPr>
          <w:rFonts w:ascii="標楷體" w:hAnsi="標楷體" w:cs="標楷體" w:eastAsia="標楷體"/>
          <w:szCs w:val="24"/>
        </w:rPr>
        <w:t>、</w:t>
      </w:r>
      <w:r>
        <w:rPr>
          <w:rFonts w:eastAsia="標楷體" w:cs="標楷體" w:ascii="標楷體" w:hAnsi="標楷體"/>
          <w:szCs w:val="24"/>
        </w:rPr>
        <w:t>2-2</w:t>
      </w:r>
      <w:r>
        <w:rPr>
          <w:rFonts w:ascii="標楷體" w:hAnsi="標楷體" w:cs="標楷體" w:eastAsia="標楷體"/>
          <w:szCs w:val="24"/>
        </w:rPr>
        <w:t>）。</w:t>
      </w:r>
    </w:p>
    <w:p>
      <w:pPr>
        <w:pStyle w:val="Style30"/>
        <w:numPr>
          <w:ilvl w:val="0"/>
          <w:numId w:val="10"/>
        </w:numPr>
        <w:tabs>
          <w:tab w:val="clear" w:pos="709"/>
          <w:tab w:val="left" w:pos="180" w:leader="none"/>
        </w:tabs>
        <w:snapToGrid w:val="false"/>
        <w:spacing w:lineRule="exact" w:line="380"/>
        <w:rPr>
          <w:rFonts w:ascii="標楷體" w:hAnsi="標楷體" w:eastAsia="標楷體" w:cs="標楷體"/>
          <w:szCs w:val="24"/>
        </w:rPr>
      </w:pPr>
      <w:r>
        <w:rPr>
          <w:rFonts w:ascii="標楷體" w:hAnsi="標楷體" w:cs="標楷體" w:eastAsia="標楷體"/>
          <w:szCs w:val="24"/>
        </w:rPr>
        <w:t>產品設計說明表</w:t>
      </w:r>
      <w:r>
        <w:rPr>
          <w:rFonts w:eastAsia="標楷體" w:cs="標楷體" w:ascii="標楷體" w:hAnsi="標楷體"/>
          <w:szCs w:val="24"/>
        </w:rPr>
        <w:t>2</w:t>
      </w:r>
      <w:r>
        <w:rPr>
          <w:rFonts w:ascii="標楷體" w:hAnsi="標楷體" w:cs="標楷體" w:eastAsia="標楷體"/>
          <w:szCs w:val="24"/>
        </w:rPr>
        <w:t>份</w:t>
      </w:r>
      <w:r>
        <w:rPr>
          <w:rFonts w:eastAsia="標楷體" w:cs="標楷體" w:ascii="標楷體" w:hAnsi="標楷體"/>
          <w:szCs w:val="24"/>
        </w:rPr>
        <w:t>(</w:t>
      </w:r>
      <w:r>
        <w:rPr>
          <w:rFonts w:ascii="標楷體" w:hAnsi="標楷體" w:cs="標楷體" w:eastAsia="標楷體"/>
          <w:szCs w:val="24"/>
        </w:rPr>
        <w:t>每款產品一份</w:t>
      </w:r>
      <w:r>
        <w:rPr>
          <w:rFonts w:eastAsia="標楷體" w:cs="標楷體" w:ascii="標楷體" w:hAnsi="標楷體"/>
          <w:szCs w:val="24"/>
        </w:rPr>
        <w:t>)</w:t>
      </w:r>
      <w:r>
        <w:rPr>
          <w:rFonts w:ascii="標楷體" w:hAnsi="標楷體" w:cs="標楷體" w:eastAsia="標楷體"/>
          <w:szCs w:val="24"/>
        </w:rPr>
        <w:t>（附表</w:t>
      </w:r>
      <w:r>
        <w:rPr>
          <w:rFonts w:eastAsia="標楷體" w:cs="標楷體" w:ascii="標楷體" w:hAnsi="標楷體"/>
          <w:szCs w:val="24"/>
        </w:rPr>
        <w:t>3</w:t>
      </w:r>
      <w:r>
        <w:rPr>
          <w:rFonts w:ascii="標楷體" w:hAnsi="標楷體" w:cs="標楷體" w:eastAsia="標楷體"/>
          <w:szCs w:val="24"/>
        </w:rPr>
        <w:t>）附上產品之照片</w:t>
      </w:r>
      <w:r>
        <w:rPr>
          <w:rFonts w:eastAsia="標楷體" w:cs="標楷體" w:ascii="標楷體" w:hAnsi="標楷體"/>
          <w:szCs w:val="24"/>
        </w:rPr>
        <w:t>5*7</w:t>
      </w:r>
      <w:r>
        <w:rPr>
          <w:rFonts w:ascii="標楷體" w:hAnsi="標楷體" w:cs="標楷體" w:eastAsia="標楷體"/>
          <w:szCs w:val="24"/>
        </w:rPr>
        <w:t>各一張</w:t>
      </w:r>
      <w:r>
        <w:rPr>
          <w:rFonts w:eastAsia="標楷體" w:cs="標楷體" w:ascii="標楷體" w:hAnsi="標楷體"/>
          <w:szCs w:val="24"/>
        </w:rPr>
        <w:t>(</w:t>
      </w:r>
      <w:r>
        <w:rPr>
          <w:rFonts w:ascii="標楷體" w:hAnsi="標楷體" w:cs="標楷體" w:eastAsia="標楷體"/>
          <w:szCs w:val="24"/>
        </w:rPr>
        <w:t>可以附電子檔</w:t>
      </w:r>
      <w:r>
        <w:rPr>
          <w:rFonts w:eastAsia="標楷體" w:cs="標楷體" w:ascii="標楷體" w:hAnsi="標楷體"/>
          <w:szCs w:val="24"/>
        </w:rPr>
        <w:t>)</w:t>
      </w:r>
      <w:r>
        <w:rPr>
          <w:rFonts w:ascii="標楷體" w:hAnsi="標楷體" w:cs="標楷體" w:eastAsia="標楷體"/>
          <w:szCs w:val="24"/>
        </w:rPr>
        <w:t>以及產品配方表</w:t>
      </w:r>
      <w:r>
        <w:rPr>
          <w:rFonts w:eastAsia="標楷體" w:cs="標楷體" w:ascii="標楷體" w:hAnsi="標楷體"/>
          <w:szCs w:val="24"/>
        </w:rPr>
        <w:t>(</w:t>
      </w:r>
      <w:r>
        <w:rPr>
          <w:rFonts w:ascii="標楷體" w:hAnsi="標楷體" w:cs="標楷體" w:eastAsia="標楷體"/>
          <w:szCs w:val="24"/>
        </w:rPr>
        <w:t>需含烘焙百分比</w:t>
      </w:r>
      <w:r>
        <w:rPr>
          <w:rFonts w:eastAsia="標楷體" w:cs="標楷體" w:ascii="標楷體" w:hAnsi="標楷體"/>
          <w:szCs w:val="24"/>
        </w:rPr>
        <w:t>)</w:t>
      </w:r>
      <w:r>
        <w:rPr>
          <w:rFonts w:ascii="標楷體" w:hAnsi="標楷體" w:cs="標楷體" w:eastAsia="標楷體"/>
          <w:szCs w:val="24"/>
        </w:rPr>
        <w:t>。</w:t>
      </w:r>
    </w:p>
    <w:p>
      <w:pPr>
        <w:pStyle w:val="Style30"/>
        <w:numPr>
          <w:ilvl w:val="0"/>
          <w:numId w:val="10"/>
        </w:numPr>
        <w:tabs>
          <w:tab w:val="clear" w:pos="709"/>
          <w:tab w:val="left" w:pos="180" w:leader="none"/>
        </w:tabs>
        <w:snapToGrid w:val="false"/>
        <w:spacing w:lineRule="exact" w:line="380"/>
        <w:rPr>
          <w:rFonts w:ascii="標楷體" w:hAnsi="標楷體" w:eastAsia="標楷體" w:cs="標楷體"/>
          <w:szCs w:val="24"/>
        </w:rPr>
      </w:pPr>
      <w:r>
        <w:rPr>
          <w:rFonts w:ascii="標楷體" w:hAnsi="標楷體" w:cs="標楷體" w:eastAsia="標楷體"/>
          <w:szCs w:val="24"/>
        </w:rPr>
        <w:t>著作權授權書（附表</w:t>
      </w:r>
      <w:r>
        <w:rPr>
          <w:rFonts w:eastAsia="標楷體" w:cs="標楷體" w:ascii="標楷體" w:hAnsi="標楷體"/>
          <w:szCs w:val="24"/>
        </w:rPr>
        <w:t>4</w:t>
      </w:r>
      <w:r>
        <w:rPr>
          <w:rFonts w:ascii="標楷體" w:hAnsi="標楷體" w:cs="標楷體" w:eastAsia="標楷體"/>
          <w:szCs w:val="24"/>
        </w:rPr>
        <w:t>）。</w:t>
      </w:r>
    </w:p>
    <w:p>
      <w:pPr>
        <w:pStyle w:val="Style30"/>
        <w:numPr>
          <w:ilvl w:val="0"/>
          <w:numId w:val="10"/>
        </w:numPr>
        <w:tabs>
          <w:tab w:val="clear" w:pos="709"/>
          <w:tab w:val="left" w:pos="180" w:leader="none"/>
        </w:tabs>
        <w:snapToGrid w:val="false"/>
        <w:spacing w:lineRule="exact" w:line="380"/>
        <w:rPr>
          <w:rFonts w:ascii="標楷體" w:hAnsi="標楷體" w:eastAsia="標楷體" w:cs="標楷體"/>
          <w:szCs w:val="24"/>
        </w:rPr>
      </w:pPr>
      <w:r>
        <w:rPr>
          <w:rFonts w:ascii="標楷體" w:hAnsi="標楷體" w:cs="標楷體" w:eastAsia="標楷體"/>
          <w:szCs w:val="24"/>
        </w:rPr>
        <w:t>指導老師同意書（附表</w:t>
      </w:r>
      <w:r>
        <w:rPr>
          <w:rFonts w:eastAsia="標楷體" w:cs="標楷體" w:ascii="標楷體" w:hAnsi="標楷體"/>
          <w:szCs w:val="24"/>
        </w:rPr>
        <w:t>5</w:t>
      </w:r>
      <w:r>
        <w:rPr>
          <w:rFonts w:ascii="標楷體" w:hAnsi="標楷體" w:cs="標楷體" w:eastAsia="標楷體"/>
          <w:szCs w:val="24"/>
        </w:rPr>
        <w:t>）</w:t>
      </w:r>
    </w:p>
    <w:p>
      <w:pPr>
        <w:pStyle w:val="Style30"/>
        <w:numPr>
          <w:ilvl w:val="0"/>
          <w:numId w:val="8"/>
        </w:numPr>
        <w:tabs>
          <w:tab w:val="clear" w:pos="709"/>
          <w:tab w:val="left" w:pos="180" w:leader="none"/>
        </w:tabs>
        <w:snapToGrid w:val="false"/>
        <w:spacing w:lineRule="exact" w:line="380"/>
        <w:rPr>
          <w:rFonts w:ascii="標楷體" w:hAnsi="標楷體" w:eastAsia="標楷體" w:cs="標楷體"/>
          <w:szCs w:val="24"/>
        </w:rPr>
      </w:pPr>
      <w:r>
        <w:rPr>
          <w:rFonts w:ascii="標楷體" w:hAnsi="標楷體" w:cs="標楷體" w:eastAsia="標楷體"/>
          <w:szCs w:val="24"/>
        </w:rPr>
        <w:t>報名方式：</w:t>
      </w:r>
    </w:p>
    <w:p>
      <w:pPr>
        <w:pStyle w:val="Style30"/>
        <w:numPr>
          <w:ilvl w:val="1"/>
          <w:numId w:val="8"/>
        </w:numPr>
        <w:tabs>
          <w:tab w:val="clear" w:pos="709"/>
          <w:tab w:val="left" w:pos="180" w:leader="none"/>
        </w:tabs>
        <w:snapToGrid w:val="false"/>
        <w:spacing w:lineRule="exact" w:line="380"/>
        <w:rPr/>
      </w:pPr>
      <w:r>
        <w:rPr>
          <w:rFonts w:ascii="標楷體" w:hAnsi="標楷體" w:cs="標楷體" w:eastAsia="標楷體"/>
          <w:szCs w:val="24"/>
        </w:rPr>
        <w:t>使用附表</w:t>
      </w:r>
      <w:r>
        <w:rPr>
          <w:rFonts w:eastAsia="標楷體" w:cs="標楷體" w:ascii="標楷體" w:hAnsi="標楷體"/>
          <w:szCs w:val="24"/>
        </w:rPr>
        <w:t>1</w:t>
      </w:r>
      <w:r>
        <w:rPr>
          <w:rFonts w:ascii="標楷體" w:hAnsi="標楷體" w:cs="標楷體" w:eastAsia="標楷體"/>
          <w:szCs w:val="24"/>
        </w:rPr>
        <w:t>為封面將報</w:t>
      </w:r>
      <w:r>
        <w:rPr>
          <w:rFonts w:ascii="標楷體" w:hAnsi="標楷體" w:cs="標楷體" w:eastAsia="標楷體"/>
          <w:color w:val="000000"/>
          <w:szCs w:val="24"/>
        </w:rPr>
        <w:t>名資料，於期限內以『掛號郵寄』的方式（郵戳為憑，逾期恕不受理），將紙本資料郵寄至以下地址，並需將競賽資料電子檔與產品照片同時以</w:t>
      </w:r>
      <w:r>
        <w:rPr>
          <w:rFonts w:eastAsia="標楷體" w:cs="標楷體" w:ascii="標楷體" w:hAnsi="標楷體"/>
          <w:color w:val="000000"/>
          <w:szCs w:val="24"/>
        </w:rPr>
        <w:t>e-mail</w:t>
      </w:r>
      <w:r>
        <w:rPr>
          <w:rFonts w:ascii="標楷體" w:hAnsi="標楷體" w:cs="標楷體" w:eastAsia="標楷體"/>
          <w:color w:val="000000"/>
          <w:szCs w:val="24"/>
        </w:rPr>
        <w:t>傳至：</w:t>
      </w:r>
      <w:r>
        <w:rPr>
          <w:rFonts w:eastAsia="標楷體" w:cs="Times New Roman" w:ascii="Times New Roman" w:hAnsi="Times New Roman"/>
          <w:color w:val="000000"/>
          <w:szCs w:val="24"/>
        </w:rPr>
        <w:t>hm_hcu@hcu.edu.tw</w:t>
      </w:r>
      <w:r>
        <w:rPr>
          <w:rFonts w:ascii="標楷體" w:hAnsi="標楷體" w:cs="標楷體" w:eastAsia="標楷體"/>
          <w:color w:val="000000"/>
          <w:szCs w:val="24"/>
        </w:rPr>
        <w:t>信箱，以完成報名程序。</w:t>
      </w:r>
    </w:p>
    <w:p>
      <w:pPr>
        <w:pStyle w:val="Style30"/>
        <w:numPr>
          <w:ilvl w:val="1"/>
          <w:numId w:val="8"/>
        </w:numPr>
        <w:tabs>
          <w:tab w:val="clear" w:pos="709"/>
          <w:tab w:val="left" w:pos="180" w:leader="none"/>
        </w:tabs>
        <w:snapToGrid w:val="false"/>
        <w:spacing w:lineRule="exact" w:line="380"/>
        <w:rPr/>
      </w:pPr>
      <w:r>
        <w:rPr>
          <w:rFonts w:ascii="標楷體" w:hAnsi="標楷體" w:cs="標楷體" w:eastAsia="標楷體"/>
          <w:szCs w:val="24"/>
        </w:rPr>
        <w:t>報名郵寄地址：</w:t>
      </w:r>
      <w:r>
        <w:rPr>
          <w:rFonts w:eastAsia="標楷體" w:cs="標楷體" w:ascii="Times New Roman" w:hAnsi="Times New Roman"/>
        </w:rPr>
        <w:t>300</w:t>
      </w:r>
      <w:r>
        <w:rPr>
          <w:rFonts w:ascii="Times New Roman" w:hAnsi="Times New Roman" w:cs="標楷體" w:eastAsia="標楷體"/>
        </w:rPr>
        <w:t>新竹市玄奘路</w:t>
      </w:r>
      <w:r>
        <w:rPr>
          <w:rFonts w:eastAsia="標楷體" w:cs="標楷體" w:ascii="Times New Roman" w:hAnsi="Times New Roman"/>
        </w:rPr>
        <w:t>48</w:t>
      </w:r>
      <w:r>
        <w:rPr>
          <w:rFonts w:ascii="Times New Roman" w:hAnsi="Times New Roman" w:cs="標楷體" w:eastAsia="標楷體"/>
        </w:rPr>
        <w:t>號，玄奘大學「</w:t>
      </w:r>
      <w:r>
        <w:rPr>
          <w:rFonts w:eastAsia="標楷體" w:cs="標楷體" w:ascii="Times New Roman" w:hAnsi="Times New Roman"/>
        </w:rPr>
        <w:t>2021</w:t>
      </w:r>
      <w:r>
        <w:rPr>
          <w:rFonts w:ascii="Times New Roman" w:hAnsi="Times New Roman" w:cs="標楷體" w:eastAsia="標楷體"/>
        </w:rPr>
        <w:t>國產雜糧創意伴手禮競賽活動小組」收</w:t>
      </w:r>
      <w:r>
        <w:rPr>
          <w:rFonts w:eastAsia="標楷體" w:cs="標楷體" w:ascii="Times New Roman" w:hAnsi="Times New Roman"/>
        </w:rPr>
        <w:t>(</w:t>
      </w:r>
      <w:r>
        <w:rPr>
          <w:rFonts w:ascii="Times New Roman" w:hAnsi="Times New Roman" w:cs="標楷體" w:eastAsia="標楷體"/>
        </w:rPr>
        <w:t>郵戳為憑，逾期恕不受理</w:t>
      </w:r>
      <w:r>
        <w:rPr>
          <w:rFonts w:eastAsia="標楷體" w:cs="標楷體" w:ascii="Times New Roman" w:hAnsi="Times New Roman"/>
        </w:rPr>
        <w:t>)</w:t>
      </w:r>
      <w:r>
        <w:rPr>
          <w:rFonts w:ascii="Times New Roman" w:hAnsi="Times New Roman" w:cs="標楷體" w:eastAsia="標楷體"/>
        </w:rPr>
        <w:t>。</w:t>
      </w:r>
    </w:p>
    <w:p>
      <w:pPr>
        <w:pStyle w:val="Style30"/>
        <w:numPr>
          <w:ilvl w:val="1"/>
          <w:numId w:val="8"/>
        </w:numPr>
        <w:tabs>
          <w:tab w:val="clear" w:pos="709"/>
          <w:tab w:val="left" w:pos="180" w:leader="none"/>
        </w:tabs>
        <w:snapToGrid w:val="false"/>
        <w:spacing w:lineRule="exact" w:line="380"/>
        <w:rPr/>
      </w:pPr>
      <w:r>
        <w:rPr>
          <w:rFonts w:ascii="標楷體" w:hAnsi="標楷體" w:cs="標楷體" w:eastAsia="標楷體"/>
          <w:color w:val="000000"/>
          <w:szCs w:val="24"/>
        </w:rPr>
        <w:t>電話洽詢：</w:t>
      </w:r>
      <w:r>
        <w:rPr>
          <w:rFonts w:eastAsia="標楷體" w:cs="標楷體" w:ascii="標楷體" w:hAnsi="標楷體"/>
          <w:szCs w:val="24"/>
        </w:rPr>
        <w:t>(03)5302255</w:t>
      </w:r>
      <w:r>
        <w:rPr>
          <w:rFonts w:ascii="標楷體" w:hAnsi="標楷體" w:cs="標楷體" w:eastAsia="標楷體"/>
          <w:szCs w:val="24"/>
        </w:rPr>
        <w:t>轉</w:t>
      </w:r>
      <w:r>
        <w:rPr>
          <w:rFonts w:eastAsia="標楷體" w:cs="標楷體" w:ascii="標楷體" w:hAnsi="標楷體"/>
          <w:szCs w:val="24"/>
        </w:rPr>
        <w:t>5408</w:t>
      </w:r>
      <w:r>
        <w:rPr>
          <w:rFonts w:ascii="標楷體" w:hAnsi="標楷體" w:cs="標楷體" w:eastAsia="標楷體"/>
          <w:szCs w:val="24"/>
        </w:rPr>
        <w:t>競賽活動小組。</w:t>
      </w:r>
    </w:p>
    <w:p>
      <w:pPr>
        <w:pStyle w:val="Style30"/>
        <w:numPr>
          <w:ilvl w:val="1"/>
          <w:numId w:val="8"/>
        </w:numPr>
        <w:tabs>
          <w:tab w:val="clear" w:pos="709"/>
          <w:tab w:val="left" w:pos="180" w:leader="none"/>
        </w:tabs>
        <w:snapToGrid w:val="false"/>
        <w:spacing w:lineRule="exact" w:line="380"/>
        <w:rPr/>
      </w:pPr>
      <w:r>
        <w:rPr>
          <w:rFonts w:ascii="Times New Roman" w:hAnsi="Times New Roman" w:cs="標楷體" w:eastAsia="標楷體"/>
        </w:rPr>
        <w:t>活動聯絡人：玄奘大學</w:t>
      </w:r>
      <w:r>
        <w:rPr>
          <w:rFonts w:ascii="Times New Roman" w:hAnsi="Times New Roman" w:cs="Times New Roman" w:eastAsia="Times New Roman"/>
        </w:rPr>
        <w:t xml:space="preserve"> </w:t>
      </w:r>
      <w:r>
        <w:rPr>
          <w:rFonts w:ascii="Times New Roman" w:hAnsi="Times New Roman" w:cs="標楷體" w:eastAsia="標楷體"/>
        </w:rPr>
        <w:t>餐旅管理學系</w:t>
      </w:r>
      <w:r>
        <w:rPr>
          <w:rFonts w:ascii="Times New Roman" w:hAnsi="Times New Roman" w:cs="Times New Roman" w:eastAsia="Times New Roman"/>
        </w:rPr>
        <w:t xml:space="preserve"> </w:t>
      </w:r>
      <w:r>
        <w:rPr>
          <w:rFonts w:ascii="Times New Roman" w:hAnsi="Times New Roman" w:cs="標楷體" w:eastAsia="標楷體"/>
        </w:rPr>
        <w:t>湯彩群老師</w:t>
      </w:r>
      <w:r>
        <w:rPr>
          <w:rFonts w:ascii="Times New Roman" w:hAnsi="Times New Roman" w:cs="Times New Roman" w:eastAsia="Times New Roman"/>
        </w:rPr>
        <w:t xml:space="preserve"> </w:t>
      </w:r>
    </w:p>
    <w:p>
      <w:pPr>
        <w:pStyle w:val="Style30"/>
        <w:tabs>
          <w:tab w:val="clear" w:pos="709"/>
          <w:tab w:val="left" w:pos="180" w:leader="none"/>
        </w:tabs>
        <w:snapToGrid w:val="false"/>
        <w:spacing w:lineRule="exact" w:line="380"/>
        <w:ind w:left="1680" w:right="0" w:hanging="0"/>
        <w:rPr/>
      </w:pPr>
      <w:r>
        <w:rPr>
          <w:rFonts w:ascii="Times New Roman" w:hAnsi="Times New Roman" w:cs="標楷體" w:eastAsia="標楷體"/>
        </w:rPr>
        <w:t>聯絡電話</w:t>
      </w:r>
      <w:r>
        <w:rPr>
          <w:rFonts w:eastAsia="標楷體" w:cs="標楷體" w:ascii="Times New Roman" w:hAnsi="Times New Roman"/>
        </w:rPr>
        <w:t xml:space="preserve">: (03)530-2255 </w:t>
      </w:r>
      <w:r>
        <w:rPr>
          <w:rFonts w:ascii="Times New Roman" w:hAnsi="Times New Roman" w:cs="標楷體" w:eastAsia="標楷體"/>
        </w:rPr>
        <w:t>分機</w:t>
      </w:r>
      <w:r>
        <w:rPr>
          <w:rFonts w:ascii="Times New Roman" w:hAnsi="Times New Roman" w:cs="Times New Roman" w:eastAsia="Times New Roman"/>
        </w:rPr>
        <w:t xml:space="preserve"> </w:t>
      </w:r>
      <w:r>
        <w:rPr>
          <w:rFonts w:eastAsia="標楷體" w:cs="標楷體" w:ascii="Times New Roman" w:hAnsi="Times New Roman"/>
        </w:rPr>
        <w:t>5616</w:t>
      </w:r>
      <w:r>
        <w:rPr>
          <w:rFonts w:ascii="Times New Roman" w:hAnsi="Times New Roman" w:cs="標楷體" w:eastAsia="標楷體"/>
        </w:rPr>
        <w:t>；</w:t>
      </w:r>
      <w:r>
        <w:rPr>
          <w:rFonts w:eastAsia="標楷體" w:cs="標楷體" w:ascii="Times New Roman" w:hAnsi="Times New Roman"/>
        </w:rPr>
        <w:t xml:space="preserve">e-mail : sabrina7338@hcu.edu.tw </w:t>
      </w:r>
    </w:p>
    <w:p>
      <w:pPr>
        <w:pStyle w:val="Style30"/>
        <w:numPr>
          <w:ilvl w:val="0"/>
          <w:numId w:val="8"/>
        </w:numPr>
        <w:tabs>
          <w:tab w:val="clear" w:pos="709"/>
          <w:tab w:val="left" w:pos="180" w:leader="none"/>
        </w:tabs>
        <w:snapToGrid w:val="false"/>
        <w:spacing w:lineRule="exact" w:line="380"/>
        <w:rPr>
          <w:rFonts w:ascii="Times New Roman" w:hAnsi="Times New Roman" w:eastAsia="標楷體" w:cs="標楷體"/>
        </w:rPr>
      </w:pPr>
      <w:r>
        <w:rPr>
          <w:rFonts w:ascii="Times New Roman" w:hAnsi="Times New Roman" w:cs="標楷體" w:eastAsia="標楷體"/>
        </w:rPr>
        <w:t>參賽者繳交之相關資料，均不退件，請自行留底備份。</w:t>
      </w:r>
      <w:r>
        <w:br w:type="page"/>
      </w:r>
    </w:p>
    <w:p>
      <w:pPr>
        <w:pStyle w:val="13"/>
        <w:numPr>
          <w:ilvl w:val="0"/>
          <w:numId w:val="0"/>
        </w:numPr>
        <w:ind w:left="480" w:right="0" w:hanging="199"/>
        <w:rPr>
          <w:u w:val="none"/>
        </w:rPr>
      </w:pPr>
      <w:r>
        <w:rPr>
          <w:u w:val="none"/>
        </w:rPr>
        <w:t>陸、競賽規則</w:t>
      </w:r>
    </w:p>
    <w:p>
      <w:pPr>
        <w:pStyle w:val="Style30"/>
        <w:numPr>
          <w:ilvl w:val="0"/>
          <w:numId w:val="3"/>
        </w:numPr>
        <w:spacing w:lineRule="exact" w:line="400"/>
        <w:rPr>
          <w:rFonts w:ascii="標楷體" w:hAnsi="標楷體" w:eastAsia="標楷體" w:cs="標楷體"/>
          <w:szCs w:val="24"/>
        </w:rPr>
      </w:pPr>
      <w:r>
        <w:rPr>
          <w:rFonts w:ascii="標楷體" w:hAnsi="標楷體" w:cs="標楷體" w:eastAsia="標楷體"/>
          <w:szCs w:val="24"/>
        </w:rPr>
        <w:t>競賽產品規格</w:t>
      </w:r>
      <w:r>
        <w:rPr>
          <w:rFonts w:eastAsia="標楷體" w:cs="標楷體" w:ascii="標楷體" w:hAnsi="標楷體"/>
          <w:szCs w:val="24"/>
        </w:rPr>
        <w:t>:</w:t>
      </w:r>
    </w:p>
    <w:p>
      <w:pPr>
        <w:pStyle w:val="Style30"/>
        <w:numPr>
          <w:ilvl w:val="0"/>
          <w:numId w:val="13"/>
        </w:numPr>
        <w:spacing w:lineRule="exact" w:line="400"/>
        <w:rPr/>
      </w:pPr>
      <w:r>
        <w:rPr>
          <w:rFonts w:ascii="標楷體" w:hAnsi="標楷體" w:cs="標楷體" w:eastAsia="標楷體"/>
          <w:szCs w:val="24"/>
        </w:rPr>
        <w:t>參賽作品需製做</w:t>
      </w:r>
      <w:r>
        <w:rPr>
          <w:rFonts w:eastAsia="標楷體" w:cs="標楷體" w:ascii="標楷體" w:hAnsi="標楷體"/>
          <w:szCs w:val="24"/>
        </w:rPr>
        <w:t>2</w:t>
      </w:r>
      <w:r>
        <w:rPr>
          <w:rFonts w:ascii="標楷體" w:hAnsi="標楷體" w:cs="標楷體" w:eastAsia="標楷體"/>
          <w:szCs w:val="24"/>
        </w:rPr>
        <w:t>款伴手禮產品，每款產品</w:t>
      </w:r>
      <w:r>
        <w:rPr>
          <w:rFonts w:eastAsia="標楷體" w:cs="標楷體" w:ascii="標楷體" w:hAnsi="標楷體"/>
          <w:szCs w:val="24"/>
        </w:rPr>
        <w:t>(</w:t>
      </w:r>
      <w:r>
        <w:rPr>
          <w:rFonts w:ascii="標楷體" w:hAnsi="標楷體" w:cs="標楷體" w:eastAsia="標楷體"/>
          <w:szCs w:val="24"/>
        </w:rPr>
        <w:t>或內餡</w:t>
      </w:r>
      <w:r>
        <w:rPr>
          <w:rFonts w:eastAsia="標楷體" w:cs="標楷體" w:ascii="標楷體" w:hAnsi="標楷體"/>
          <w:szCs w:val="24"/>
        </w:rPr>
        <w:t>)</w:t>
      </w:r>
      <w:r>
        <w:rPr>
          <w:rFonts w:ascii="標楷體" w:hAnsi="標楷體" w:cs="標楷體" w:eastAsia="標楷體"/>
          <w:szCs w:val="24"/>
        </w:rPr>
        <w:t>須含</w:t>
      </w:r>
      <w:r>
        <w:rPr>
          <w:rFonts w:eastAsia="標楷體" w:cs="標楷體" w:ascii="標楷體" w:hAnsi="標楷體"/>
          <w:szCs w:val="24"/>
        </w:rPr>
        <w:t>1</w:t>
      </w:r>
      <w:r>
        <w:rPr>
          <w:rFonts w:ascii="標楷體" w:hAnsi="標楷體" w:cs="標楷體" w:eastAsia="標楷體"/>
          <w:szCs w:val="24"/>
        </w:rPr>
        <w:t>種（含）以上國產雜糧食材，</w:t>
      </w:r>
      <w:r>
        <w:rPr>
          <w:rFonts w:ascii="Times New Roman" w:hAnsi="Times New Roman" w:cs="標楷體" w:eastAsia="標楷體"/>
        </w:rPr>
        <w:t>雜糧佔比</w:t>
      </w:r>
      <w:r>
        <w:rPr>
          <w:rFonts w:eastAsia="標楷體" w:cs="標楷體" w:ascii="Times New Roman" w:hAnsi="Times New Roman"/>
        </w:rPr>
        <w:t>15%</w:t>
      </w:r>
      <w:r>
        <w:rPr>
          <w:rFonts w:ascii="Times New Roman" w:hAnsi="Times New Roman" w:cs="標楷體" w:eastAsia="標楷體"/>
        </w:rPr>
        <w:t>以上，常溫保存期限至少</w:t>
      </w:r>
      <w:r>
        <w:rPr>
          <w:rFonts w:eastAsia="標楷體" w:cs="標楷體" w:ascii="Times New Roman" w:hAnsi="Times New Roman"/>
        </w:rPr>
        <w:t>7</w:t>
      </w:r>
      <w:r>
        <w:rPr>
          <w:rFonts w:ascii="Times New Roman" w:hAnsi="Times New Roman" w:cs="標楷體" w:eastAsia="標楷體"/>
        </w:rPr>
        <w:t>天。</w:t>
      </w:r>
    </w:p>
    <w:p>
      <w:pPr>
        <w:pStyle w:val="Style30"/>
        <w:numPr>
          <w:ilvl w:val="0"/>
          <w:numId w:val="13"/>
        </w:numPr>
        <w:spacing w:lineRule="exact" w:line="400"/>
        <w:rPr>
          <w:rFonts w:ascii="標楷體" w:hAnsi="標楷體" w:eastAsia="標楷體" w:cs="標楷體"/>
          <w:szCs w:val="24"/>
        </w:rPr>
      </w:pPr>
      <w:r>
        <w:rPr>
          <w:rFonts w:ascii="標楷體" w:hAnsi="標楷體" w:cs="標楷體" w:eastAsia="標楷體"/>
          <w:szCs w:val="24"/>
        </w:rPr>
        <w:t>成品重量約</w:t>
      </w:r>
      <w:r>
        <w:rPr>
          <w:rFonts w:eastAsia="標楷體" w:cs="標楷體" w:ascii="標楷體" w:hAnsi="標楷體"/>
          <w:szCs w:val="24"/>
        </w:rPr>
        <w:t>60-100</w:t>
      </w:r>
      <w:r>
        <w:rPr>
          <w:rFonts w:ascii="標楷體" w:hAnsi="標楷體" w:cs="標楷體" w:eastAsia="標楷體"/>
          <w:szCs w:val="24"/>
        </w:rPr>
        <w:t>公克、形式不拘。</w:t>
      </w:r>
    </w:p>
    <w:p>
      <w:pPr>
        <w:pStyle w:val="Style30"/>
        <w:numPr>
          <w:ilvl w:val="0"/>
          <w:numId w:val="13"/>
        </w:numPr>
        <w:spacing w:lineRule="exact" w:line="400"/>
        <w:rPr>
          <w:rFonts w:ascii="標楷體" w:hAnsi="標楷體" w:eastAsia="標楷體" w:cs="標楷體"/>
          <w:szCs w:val="24"/>
        </w:rPr>
      </w:pPr>
      <w:r>
        <w:rPr>
          <w:rFonts w:ascii="標楷體" w:hAnsi="標楷體" w:cs="標楷體" w:eastAsia="標楷體"/>
          <w:szCs w:val="24"/>
        </w:rPr>
        <w:t>每款產品需製作</w:t>
      </w:r>
      <w:r>
        <w:rPr>
          <w:rFonts w:eastAsia="標楷體" w:cs="標楷體" w:ascii="標楷體" w:hAnsi="標楷體"/>
          <w:szCs w:val="24"/>
        </w:rPr>
        <w:t>16</w:t>
      </w:r>
      <w:r>
        <w:rPr>
          <w:rFonts w:ascii="標楷體" w:hAnsi="標楷體" w:cs="標楷體" w:eastAsia="標楷體"/>
          <w:szCs w:val="24"/>
        </w:rPr>
        <w:t>個，</w:t>
      </w:r>
      <w:r>
        <w:rPr>
          <w:rFonts w:eastAsia="標楷體" w:cs="標楷體" w:ascii="標楷體" w:hAnsi="標楷體"/>
          <w:szCs w:val="24"/>
        </w:rPr>
        <w:t>10</w:t>
      </w:r>
      <w:r>
        <w:rPr>
          <w:rFonts w:ascii="標楷體" w:hAnsi="標楷體" w:cs="標楷體" w:eastAsia="標楷體"/>
          <w:szCs w:val="24"/>
        </w:rPr>
        <w:t>個展示、</w:t>
      </w:r>
      <w:r>
        <w:rPr>
          <w:rFonts w:eastAsia="標楷體" w:cs="標楷體" w:ascii="標楷體" w:hAnsi="標楷體"/>
          <w:szCs w:val="24"/>
        </w:rPr>
        <w:t>6</w:t>
      </w:r>
      <w:r>
        <w:rPr>
          <w:rFonts w:ascii="標楷體" w:hAnsi="標楷體" w:cs="標楷體" w:eastAsia="標楷體"/>
          <w:szCs w:val="24"/>
        </w:rPr>
        <w:t>個供評審試吃，需有完整包裝之伴手禮產品。</w:t>
      </w:r>
    </w:p>
    <w:p>
      <w:pPr>
        <w:pStyle w:val="Style30"/>
        <w:numPr>
          <w:ilvl w:val="0"/>
          <w:numId w:val="3"/>
        </w:numPr>
        <w:spacing w:lineRule="exact" w:line="400"/>
        <w:rPr>
          <w:rFonts w:ascii="Times New Roman" w:hAnsi="Times New Roman" w:eastAsia="標楷體" w:cs="標楷體"/>
        </w:rPr>
      </w:pPr>
      <w:r>
        <w:rPr>
          <w:rFonts w:ascii="Times New Roman" w:hAnsi="Times New Roman" w:cs="標楷體" w:eastAsia="標楷體"/>
        </w:rPr>
        <w:t>書審：初賽採取書面審查及產品照片選評，照片或圖像需呈現作品完整樣貌與剖面圖，圖像需清晰可見產品內容，若模糊不清造成評分上的差異，須選手自行負責，書面審查通過後依評審分數擇優錄取</w:t>
      </w:r>
      <w:r>
        <w:rPr>
          <w:rFonts w:eastAsia="標楷體" w:cs="標楷體" w:ascii="Times New Roman" w:hAnsi="Times New Roman"/>
        </w:rPr>
        <w:t>6</w:t>
      </w:r>
      <w:r>
        <w:rPr>
          <w:rFonts w:ascii="Times New Roman" w:hAnsi="Times New Roman" w:cs="標楷體" w:eastAsia="標楷體"/>
        </w:rPr>
        <w:t>組進入決賽。</w:t>
      </w:r>
    </w:p>
    <w:p>
      <w:pPr>
        <w:pStyle w:val="Style30"/>
        <w:numPr>
          <w:ilvl w:val="0"/>
          <w:numId w:val="3"/>
        </w:numPr>
        <w:spacing w:lineRule="exact" w:line="400"/>
        <w:rPr>
          <w:rFonts w:ascii="Times New Roman" w:hAnsi="Times New Roman" w:eastAsia="標楷體" w:cs="標楷體"/>
        </w:rPr>
      </w:pPr>
      <w:r>
        <w:rPr>
          <w:rFonts w:ascii="Times New Roman" w:hAnsi="Times New Roman" w:cs="標楷體" w:eastAsia="標楷體"/>
        </w:rPr>
        <w:t>決賽：</w:t>
      </w:r>
    </w:p>
    <w:p>
      <w:pPr>
        <w:pStyle w:val="Style30"/>
        <w:numPr>
          <w:ilvl w:val="1"/>
          <w:numId w:val="5"/>
        </w:numPr>
        <w:spacing w:lineRule="exact" w:line="400"/>
        <w:ind w:left="1560" w:right="0" w:hanging="284"/>
        <w:rPr>
          <w:rFonts w:ascii="Times New Roman" w:hAnsi="Times New Roman" w:eastAsia="標楷體" w:cs="標楷體"/>
        </w:rPr>
      </w:pPr>
      <w:r>
        <w:rPr>
          <w:rFonts w:ascii="Times New Roman" w:hAnsi="Times New Roman" w:cs="標楷體" w:eastAsia="標楷體"/>
        </w:rPr>
        <w:t>進入決賽產品需與書審規劃相同，不得更換，否則不予計分。</w:t>
      </w:r>
    </w:p>
    <w:p>
      <w:pPr>
        <w:pStyle w:val="Style30"/>
        <w:numPr>
          <w:ilvl w:val="1"/>
          <w:numId w:val="5"/>
        </w:numPr>
        <w:spacing w:lineRule="exact" w:line="400"/>
        <w:ind w:left="1560" w:right="0" w:hanging="284"/>
        <w:rPr>
          <w:rFonts w:ascii="Times New Roman" w:hAnsi="Times New Roman" w:eastAsia="標楷體" w:cs="標楷體"/>
        </w:rPr>
      </w:pPr>
      <w:r>
        <w:rPr>
          <w:rFonts w:ascii="Times New Roman" w:hAnsi="Times New Roman" w:cs="標楷體" w:eastAsia="標楷體"/>
        </w:rPr>
        <w:t>比賽製作時間為</w:t>
      </w:r>
      <w:r>
        <w:rPr>
          <w:rFonts w:eastAsia="標楷體" w:cs="標楷體" w:ascii="Times New Roman" w:hAnsi="Times New Roman"/>
        </w:rPr>
        <w:t>3</w:t>
      </w:r>
      <w:r>
        <w:rPr>
          <w:rFonts w:ascii="Times New Roman" w:hAnsi="Times New Roman" w:cs="標楷體" w:eastAsia="標楷體"/>
        </w:rPr>
        <w:t>小時，比賽結束選手需在</w:t>
      </w:r>
      <w:r>
        <w:rPr>
          <w:rFonts w:eastAsia="標楷體" w:cs="標楷體" w:ascii="Times New Roman" w:hAnsi="Times New Roman"/>
        </w:rPr>
        <w:t>30</w:t>
      </w:r>
      <w:r>
        <w:rPr>
          <w:rFonts w:ascii="Times New Roman" w:hAnsi="Times New Roman" w:cs="標楷體" w:eastAsia="標楷體"/>
        </w:rPr>
        <w:t>分鐘內將場地善後清潔，器具復位，經工作人員確認後方可離開。</w:t>
      </w:r>
    </w:p>
    <w:p>
      <w:pPr>
        <w:pStyle w:val="Style30"/>
        <w:numPr>
          <w:ilvl w:val="1"/>
          <w:numId w:val="5"/>
        </w:numPr>
        <w:spacing w:lineRule="exact" w:line="400"/>
        <w:ind w:left="1560" w:right="0" w:hanging="284"/>
        <w:rPr>
          <w:rFonts w:ascii="Times New Roman" w:hAnsi="Times New Roman" w:eastAsia="標楷體" w:cs="標楷體"/>
        </w:rPr>
      </w:pPr>
      <w:r>
        <w:rPr>
          <w:rFonts w:ascii="Times New Roman" w:hAnsi="Times New Roman" w:cs="標楷體" w:eastAsia="標楷體"/>
        </w:rPr>
        <w:t>決賽當天產品所需使用基本原物料，由現場提供</w:t>
      </w:r>
      <w:r>
        <w:rPr>
          <w:rFonts w:eastAsia="標楷體" w:cs="標楷體" w:ascii="Times New Roman" w:hAnsi="Times New Roman"/>
        </w:rPr>
        <w:t>(</w:t>
      </w:r>
      <w:r>
        <w:rPr>
          <w:rFonts w:ascii="Times New Roman" w:hAnsi="Times New Roman" w:cs="標楷體" w:eastAsia="標楷體"/>
        </w:rPr>
        <w:t>如低筋麵粉、奶油、細砂糖、糖粉、全蛋、杏仁粉等</w:t>
      </w:r>
      <w:r>
        <w:rPr>
          <w:rFonts w:eastAsia="標楷體" w:cs="標楷體" w:ascii="Times New Roman" w:hAnsi="Times New Roman"/>
        </w:rPr>
        <w:t>)</w:t>
      </w:r>
      <w:r>
        <w:rPr>
          <w:rFonts w:ascii="Times New Roman" w:hAnsi="Times New Roman" w:cs="標楷體" w:eastAsia="標楷體"/>
        </w:rPr>
        <w:t>烘焙材料，其餘餡料、裝飾品與特殊材料由參賽者自行準備。</w:t>
      </w:r>
    </w:p>
    <w:p>
      <w:pPr>
        <w:pStyle w:val="Style30"/>
        <w:numPr>
          <w:ilvl w:val="1"/>
          <w:numId w:val="5"/>
        </w:numPr>
        <w:spacing w:lineRule="exact" w:line="400"/>
        <w:ind w:left="1560" w:right="0" w:hanging="284"/>
        <w:rPr>
          <w:rFonts w:ascii="Times New Roman" w:hAnsi="Times New Roman" w:eastAsia="標楷體" w:cs="標楷體"/>
        </w:rPr>
      </w:pPr>
      <w:r>
        <w:rPr>
          <w:rFonts w:ascii="Times New Roman" w:hAnsi="Times New Roman" w:cs="標楷體" w:eastAsia="標楷體"/>
        </w:rPr>
        <w:t>每隊須製作</w:t>
      </w:r>
      <w:r>
        <w:rPr>
          <w:rFonts w:eastAsia="標楷體" w:cs="標楷體" w:ascii="Times New Roman" w:hAnsi="Times New Roman"/>
        </w:rPr>
        <w:t>2</w:t>
      </w:r>
      <w:r>
        <w:rPr>
          <w:rFonts w:ascii="Times New Roman" w:hAnsi="Times New Roman" w:cs="標楷體" w:eastAsia="標楷體"/>
        </w:rPr>
        <w:t>套產品：</w:t>
      </w:r>
    </w:p>
    <w:p>
      <w:pPr>
        <w:pStyle w:val="Style30"/>
        <w:spacing w:lineRule="exact" w:line="400"/>
        <w:ind w:left="1841" w:right="0" w:hanging="281"/>
        <w:rPr>
          <w:rFonts w:ascii="Times New Roman" w:hAnsi="Times New Roman" w:eastAsia="標楷體" w:cs="標楷體"/>
        </w:rPr>
      </w:pPr>
      <w:r>
        <w:rPr>
          <w:rFonts w:eastAsia="標楷體" w:cs="標楷體" w:ascii="Times New Roman" w:hAnsi="Times New Roman"/>
        </w:rPr>
        <w:t>(1)</w:t>
      </w:r>
      <w:r>
        <w:rPr>
          <w:rFonts w:ascii="Times New Roman" w:hAnsi="Times New Roman" w:cs="標楷體" w:eastAsia="標楷體"/>
        </w:rPr>
        <w:t>產品</w:t>
      </w:r>
      <w:r>
        <w:rPr>
          <w:rFonts w:eastAsia="標楷體" w:cs="標楷體" w:ascii="Times New Roman" w:hAnsi="Times New Roman"/>
        </w:rPr>
        <w:t>10</w:t>
      </w:r>
      <w:r>
        <w:rPr>
          <w:rFonts w:ascii="Times New Roman" w:hAnsi="Times New Roman" w:cs="標楷體" w:eastAsia="標楷體"/>
        </w:rPr>
        <w:t>個擺放於展示檯供擺設展示，參賽者可將作品與展示檯做整體造型設計（大會將提供</w:t>
      </w:r>
      <w:r>
        <w:rPr>
          <w:rFonts w:eastAsia="標楷體" w:cs="標楷體" w:ascii="Times New Roman" w:hAnsi="Times New Roman"/>
        </w:rPr>
        <w:t>60cm×90cm</w:t>
      </w:r>
      <w:r>
        <w:rPr>
          <w:rFonts w:ascii="Times New Roman" w:hAnsi="Times New Roman" w:cs="標楷體" w:eastAsia="標楷體"/>
        </w:rPr>
        <w:t>展示檯），並自行設計作品主題介紹立牌或背板，作品旁應提供產品配方表，以供評判參閱。</w:t>
      </w:r>
    </w:p>
    <w:p>
      <w:pPr>
        <w:pStyle w:val="Style30"/>
        <w:spacing w:lineRule="exact" w:line="400"/>
        <w:ind w:left="1841" w:right="0" w:hanging="281"/>
        <w:rPr>
          <w:rFonts w:ascii="Times New Roman" w:hAnsi="Times New Roman" w:eastAsia="標楷體" w:cs="標楷體"/>
        </w:rPr>
      </w:pPr>
      <w:r>
        <w:rPr>
          <w:rFonts w:eastAsia="標楷體" w:cs="標楷體" w:ascii="Times New Roman" w:hAnsi="Times New Roman"/>
        </w:rPr>
        <w:t>(2)</w:t>
      </w:r>
      <w:r>
        <w:rPr>
          <w:rFonts w:ascii="Times New Roman" w:hAnsi="Times New Roman" w:cs="標楷體" w:eastAsia="標楷體"/>
        </w:rPr>
        <w:t>另</w:t>
      </w:r>
      <w:r>
        <w:rPr>
          <w:rFonts w:eastAsia="標楷體" w:cs="標楷體" w:ascii="Times New Roman" w:hAnsi="Times New Roman"/>
        </w:rPr>
        <w:t>6</w:t>
      </w:r>
      <w:r>
        <w:rPr>
          <w:rFonts w:ascii="Times New Roman" w:hAnsi="Times New Roman" w:cs="標楷體" w:eastAsia="標楷體"/>
        </w:rPr>
        <w:t>個產品供評審裁判試吃。</w:t>
      </w:r>
    </w:p>
    <w:p>
      <w:pPr>
        <w:pStyle w:val="Style30"/>
        <w:spacing w:lineRule="exact" w:line="400"/>
        <w:ind w:left="1841" w:right="0" w:hanging="281"/>
        <w:rPr>
          <w:rFonts w:ascii="Times New Roman" w:hAnsi="Times New Roman" w:eastAsia="標楷體" w:cs="標楷體"/>
        </w:rPr>
      </w:pPr>
      <w:r>
        <w:rPr>
          <w:rFonts w:eastAsia="標楷體" w:cs="標楷體" w:ascii="Times New Roman" w:hAnsi="Times New Roman"/>
        </w:rPr>
        <w:t>(3)</w:t>
      </w:r>
      <w:r>
        <w:rPr>
          <w:rFonts w:ascii="Times New Roman" w:hAnsi="Times New Roman" w:cs="標楷體" w:eastAsia="標楷體"/>
        </w:rPr>
        <w:t>所有盤中材料皆需為可食用。</w:t>
      </w:r>
    </w:p>
    <w:p>
      <w:pPr>
        <w:pStyle w:val="Style30"/>
        <w:spacing w:lineRule="exact" w:line="400"/>
        <w:ind w:left="1841" w:right="0" w:hanging="281"/>
        <w:rPr>
          <w:rFonts w:ascii="Times New Roman" w:hAnsi="Times New Roman" w:eastAsia="標楷體" w:cs="標楷體"/>
        </w:rPr>
      </w:pPr>
      <w:r>
        <w:rPr>
          <w:rFonts w:eastAsia="標楷體" w:cs="標楷體" w:ascii="Times New Roman" w:hAnsi="Times New Roman"/>
        </w:rPr>
        <w:t>(4)</w:t>
      </w:r>
      <w:r>
        <w:rPr>
          <w:rFonts w:ascii="Times New Roman" w:hAnsi="Times New Roman" w:cs="標楷體" w:eastAsia="標楷體"/>
        </w:rPr>
        <w:t>主辦單位場地會提供基本烘焙所需之器具供選手使用。有特殊器具或模具需求或疑問者，請電洽聯絡人，經確認主辦單位無提供之器具或模具請選手自備並於決賽前一週將自備材料器具表</w:t>
      </w:r>
      <w:r>
        <w:rPr>
          <w:rFonts w:eastAsia="標楷體" w:cs="標楷體" w:ascii="Times New Roman" w:hAnsi="Times New Roman"/>
        </w:rPr>
        <w:t>(</w:t>
      </w:r>
      <w:r>
        <w:rPr>
          <w:rFonts w:ascii="Times New Roman" w:hAnsi="Times New Roman" w:cs="標楷體" w:eastAsia="標楷體"/>
        </w:rPr>
        <w:t>附件</w:t>
      </w:r>
      <w:r>
        <w:rPr>
          <w:rFonts w:eastAsia="標楷體" w:cs="標楷體" w:ascii="Times New Roman" w:hAnsi="Times New Roman"/>
        </w:rPr>
        <w:t>6)</w:t>
      </w:r>
      <w:r>
        <w:rPr>
          <w:rFonts w:ascii="Times New Roman" w:hAnsi="Times New Roman" w:cs="標楷體" w:eastAsia="標楷體"/>
        </w:rPr>
        <w:t>寄至指定</w:t>
      </w:r>
      <w:r>
        <w:rPr>
          <w:rFonts w:eastAsia="標楷體" w:cs="標楷體" w:ascii="Times New Roman" w:hAnsi="Times New Roman"/>
        </w:rPr>
        <w:t>e-mail</w:t>
      </w:r>
      <w:r>
        <w:rPr>
          <w:rFonts w:ascii="Times New Roman" w:hAnsi="Times New Roman" w:cs="標楷體" w:eastAsia="標楷體"/>
        </w:rPr>
        <w:t>：</w:t>
      </w:r>
      <w:r>
        <w:rPr>
          <w:rFonts w:eastAsia="標楷體" w:cs="標楷體" w:ascii="Times New Roman" w:hAnsi="Times New Roman"/>
        </w:rPr>
        <w:t>sabrina7338@hcu.edu.tw</w:t>
      </w:r>
      <w:r>
        <w:rPr>
          <w:rFonts w:ascii="Times New Roman" w:hAnsi="Times New Roman" w:cs="標楷體" w:eastAsia="標楷體"/>
        </w:rPr>
        <w:t>，以供評審檢查。</w:t>
      </w:r>
    </w:p>
    <w:p>
      <w:pPr>
        <w:pStyle w:val="13"/>
        <w:numPr>
          <w:ilvl w:val="0"/>
          <w:numId w:val="0"/>
        </w:numPr>
        <w:ind w:left="480" w:right="0" w:hanging="480"/>
        <w:rPr>
          <w:u w:val="none"/>
        </w:rPr>
      </w:pPr>
      <w:r>
        <w:rPr>
          <w:u w:val="none"/>
        </w:rPr>
        <w:t xml:space="preserve">  </w:t>
      </w:r>
      <w:r>
        <w:rPr>
          <w:u w:val="none"/>
        </w:rPr>
        <w:t>柒、評分標準</w:t>
      </w:r>
    </w:p>
    <w:p>
      <w:pPr>
        <w:pStyle w:val="Style30"/>
        <w:numPr>
          <w:ilvl w:val="0"/>
          <w:numId w:val="7"/>
        </w:numPr>
        <w:tabs>
          <w:tab w:val="clear" w:pos="709"/>
          <w:tab w:val="left" w:pos="180" w:leader="none"/>
        </w:tabs>
        <w:snapToGrid w:val="false"/>
        <w:spacing w:lineRule="exact" w:line="400"/>
        <w:rPr>
          <w:rFonts w:ascii="標楷體" w:hAnsi="標楷體" w:eastAsia="標楷體" w:cs="標楷體"/>
          <w:color w:val="000000"/>
          <w:szCs w:val="24"/>
        </w:rPr>
      </w:pPr>
      <w:r>
        <w:rPr>
          <w:rFonts w:ascii="標楷體" w:hAnsi="標楷體" w:cs="標楷體" w:eastAsia="標楷體"/>
          <w:color w:val="000000"/>
          <w:szCs w:val="24"/>
        </w:rPr>
        <w:t>評審小組組成：為求公平原則，由主辦單位邀集國內烘焙專業人士擔任評審。</w:t>
      </w:r>
    </w:p>
    <w:p>
      <w:pPr>
        <w:pStyle w:val="Style30"/>
        <w:numPr>
          <w:ilvl w:val="0"/>
          <w:numId w:val="4"/>
        </w:numPr>
        <w:tabs>
          <w:tab w:val="clear" w:pos="709"/>
          <w:tab w:val="left" w:pos="180" w:leader="none"/>
        </w:tabs>
        <w:snapToGrid w:val="false"/>
        <w:spacing w:lineRule="exact" w:line="400"/>
        <w:rPr>
          <w:rFonts w:ascii="標楷體" w:hAnsi="標楷體" w:eastAsia="標楷體" w:cs="標楷體"/>
          <w:color w:val="000000"/>
          <w:szCs w:val="24"/>
        </w:rPr>
      </w:pPr>
      <w:r>
        <w:rPr>
          <w:rFonts w:ascii="標楷體" w:hAnsi="標楷體" w:cs="標楷體" w:eastAsia="標楷體"/>
          <w:color w:val="000000"/>
          <w:szCs w:val="24"/>
        </w:rPr>
        <w:t>書審評審小組：</w:t>
      </w:r>
      <w:r>
        <w:rPr>
          <w:rFonts w:eastAsia="標楷體" w:cs="標楷體" w:ascii="標楷體" w:hAnsi="標楷體"/>
          <w:color w:val="000000"/>
          <w:szCs w:val="24"/>
        </w:rPr>
        <w:t>3</w:t>
      </w:r>
      <w:r>
        <w:rPr>
          <w:rFonts w:ascii="標楷體" w:hAnsi="標楷體" w:cs="標楷體" w:eastAsia="標楷體"/>
          <w:color w:val="000000"/>
          <w:szCs w:val="24"/>
        </w:rPr>
        <w:t>人。</w:t>
      </w:r>
    </w:p>
    <w:p>
      <w:pPr>
        <w:pStyle w:val="Style30"/>
        <w:numPr>
          <w:ilvl w:val="0"/>
          <w:numId w:val="4"/>
        </w:numPr>
        <w:tabs>
          <w:tab w:val="clear" w:pos="709"/>
          <w:tab w:val="left" w:pos="180" w:leader="none"/>
        </w:tabs>
        <w:snapToGrid w:val="false"/>
        <w:spacing w:lineRule="exact" w:line="400"/>
        <w:rPr>
          <w:rFonts w:ascii="標楷體" w:hAnsi="標楷體" w:eastAsia="標楷體" w:cs="標楷體"/>
          <w:color w:val="000000"/>
          <w:szCs w:val="24"/>
        </w:rPr>
      </w:pPr>
      <w:r>
        <w:rPr>
          <w:rFonts w:ascii="標楷體" w:hAnsi="標楷體" w:cs="標楷體" w:eastAsia="標楷體"/>
          <w:color w:val="000000"/>
          <w:szCs w:val="24"/>
        </w:rPr>
        <w:t>決賽評審小組：</w:t>
      </w:r>
      <w:r>
        <w:rPr>
          <w:rFonts w:eastAsia="標楷體" w:cs="標楷體" w:ascii="標楷體" w:hAnsi="標楷體"/>
          <w:color w:val="000000"/>
          <w:szCs w:val="24"/>
        </w:rPr>
        <w:t>3</w:t>
      </w:r>
      <w:r>
        <w:rPr>
          <w:rFonts w:ascii="標楷體" w:hAnsi="標楷體" w:cs="標楷體" w:eastAsia="標楷體"/>
          <w:color w:val="000000"/>
          <w:szCs w:val="24"/>
        </w:rPr>
        <w:t>人</w:t>
      </w:r>
      <w:r>
        <w:rPr>
          <w:rFonts w:eastAsia="標楷體" w:cs="標楷體" w:ascii="標楷體" w:hAnsi="標楷體"/>
          <w:color w:val="000000"/>
          <w:szCs w:val="24"/>
        </w:rPr>
        <w:t>(1</w:t>
      </w:r>
      <w:r>
        <w:rPr>
          <w:rFonts w:ascii="標楷體" w:hAnsi="標楷體" w:cs="標楷體" w:eastAsia="標楷體"/>
          <w:color w:val="000000"/>
          <w:szCs w:val="24"/>
        </w:rPr>
        <w:t>位裁判長、</w:t>
      </w:r>
      <w:r>
        <w:rPr>
          <w:rFonts w:eastAsia="標楷體" w:cs="標楷體" w:ascii="標楷體" w:hAnsi="標楷體"/>
          <w:color w:val="000000"/>
          <w:szCs w:val="24"/>
        </w:rPr>
        <w:t>2</w:t>
      </w:r>
      <w:r>
        <w:rPr>
          <w:rFonts w:ascii="標楷體" w:hAnsi="標楷體" w:cs="標楷體" w:eastAsia="標楷體"/>
          <w:color w:val="000000"/>
          <w:szCs w:val="24"/>
        </w:rPr>
        <w:t>位裁判</w:t>
      </w:r>
      <w:r>
        <w:rPr>
          <w:rFonts w:eastAsia="標楷體" w:cs="標楷體" w:ascii="標楷體" w:hAnsi="標楷體"/>
          <w:color w:val="000000"/>
          <w:szCs w:val="24"/>
        </w:rPr>
        <w:t>)</w:t>
      </w:r>
    </w:p>
    <w:p>
      <w:pPr>
        <w:pStyle w:val="Style30"/>
        <w:tabs>
          <w:tab w:val="clear" w:pos="709"/>
          <w:tab w:val="left" w:pos="180" w:leader="none"/>
        </w:tabs>
        <w:snapToGrid w:val="false"/>
        <w:spacing w:lineRule="exact" w:line="400"/>
        <w:rPr>
          <w:rFonts w:ascii="標楷體" w:hAnsi="標楷體" w:eastAsia="標楷體" w:cs="標楷體"/>
          <w:color w:val="000000"/>
          <w:szCs w:val="24"/>
        </w:rPr>
      </w:pPr>
      <w:r>
        <w:rPr>
          <w:rFonts w:eastAsia="標楷體" w:cs="標楷體" w:ascii="標楷體" w:hAnsi="標楷體"/>
          <w:color w:val="000000"/>
          <w:szCs w:val="24"/>
        </w:rPr>
      </w:r>
    </w:p>
    <w:p>
      <w:pPr>
        <w:pStyle w:val="Style30"/>
        <w:tabs>
          <w:tab w:val="clear" w:pos="709"/>
          <w:tab w:val="left" w:pos="180" w:leader="none"/>
        </w:tabs>
        <w:snapToGrid w:val="false"/>
        <w:spacing w:lineRule="exact" w:line="400"/>
        <w:rPr>
          <w:rFonts w:ascii="標楷體" w:hAnsi="標楷體" w:eastAsia="標楷體" w:cs="標楷體"/>
          <w:color w:val="000000"/>
          <w:szCs w:val="24"/>
        </w:rPr>
      </w:pPr>
      <w:r>
        <w:rPr>
          <w:rFonts w:eastAsia="標楷體" w:cs="標楷體" w:ascii="標楷體" w:hAnsi="標楷體"/>
          <w:color w:val="000000"/>
          <w:szCs w:val="24"/>
        </w:rPr>
      </w:r>
    </w:p>
    <w:p>
      <w:pPr>
        <w:pStyle w:val="Style30"/>
        <w:numPr>
          <w:ilvl w:val="0"/>
          <w:numId w:val="7"/>
        </w:numPr>
        <w:tabs>
          <w:tab w:val="clear" w:pos="709"/>
          <w:tab w:val="left" w:pos="180" w:leader="none"/>
        </w:tabs>
        <w:snapToGrid w:val="false"/>
        <w:spacing w:lineRule="exact" w:line="400"/>
        <w:rPr/>
      </w:pPr>
      <w:r>
        <w:rPr>
          <w:rFonts w:ascii="標楷體" w:hAnsi="標楷體" w:cs="標楷體" w:eastAsia="標楷體"/>
          <w:color w:val="000000"/>
          <w:szCs w:val="24"/>
        </w:rPr>
        <w:t>書審</w:t>
      </w:r>
      <w:r>
        <w:rPr/>
        <w:t>評分標準</w:t>
      </w:r>
    </w:p>
    <w:tbl>
      <w:tblPr>
        <w:tblW w:w="8525" w:type="dxa"/>
        <w:jc w:val="left"/>
        <w:tblInd w:w="557" w:type="dxa"/>
        <w:tblCellMar>
          <w:top w:w="15" w:type="dxa"/>
          <w:left w:w="108" w:type="dxa"/>
          <w:bottom w:w="0" w:type="dxa"/>
          <w:right w:w="108" w:type="dxa"/>
        </w:tblCellMar>
      </w:tblPr>
      <w:tblGrid>
        <w:gridCol w:w="2127"/>
        <w:gridCol w:w="850"/>
        <w:gridCol w:w="5548"/>
      </w:tblGrid>
      <w:tr>
        <w:trPr>
          <w:trHeight w:val="465" w:hRule="atLeast"/>
        </w:trPr>
        <w:tc>
          <w:tcPr>
            <w:tcW w:w="2127"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320"/>
              <w:jc w:val="center"/>
              <w:rPr>
                <w:rFonts w:eastAsia="標楷體" w:cs="標楷體"/>
                <w:color w:val="000000"/>
                <w:szCs w:val="24"/>
              </w:rPr>
            </w:pPr>
            <w:r>
              <w:rPr>
                <w:rFonts w:cs="標楷體" w:eastAsia="標楷體"/>
                <w:color w:val="000000"/>
                <w:szCs w:val="24"/>
              </w:rPr>
              <w:t>評分項目</w:t>
            </w:r>
          </w:p>
        </w:tc>
        <w:tc>
          <w:tcPr>
            <w:tcW w:w="850" w:type="dxa"/>
            <w:tcBorders>
              <w:top w:val="single" w:sz="8" w:space="0" w:color="000000"/>
              <w:left w:val="single" w:sz="8" w:space="0" w:color="000000"/>
              <w:bottom w:val="single" w:sz="8" w:space="0" w:color="000000"/>
            </w:tcBorders>
            <w:shd w:fill="auto" w:val="clear"/>
            <w:tcMar>
              <w:top w:w="0" w:type="dxa"/>
              <w:left w:w="0" w:type="dxa"/>
              <w:right w:w="0" w:type="dxa"/>
            </w:tcMar>
            <w:vAlign w:val="center"/>
          </w:tcPr>
          <w:p>
            <w:pPr>
              <w:pStyle w:val="Normal"/>
              <w:widowControl/>
              <w:spacing w:lineRule="exact" w:line="320"/>
              <w:jc w:val="center"/>
              <w:rPr>
                <w:rFonts w:eastAsia="標楷體" w:cs="標楷體"/>
                <w:color w:val="000000"/>
                <w:szCs w:val="24"/>
              </w:rPr>
            </w:pPr>
            <w:r>
              <w:rPr>
                <w:rFonts w:cs="標楷體" w:eastAsia="標楷體"/>
                <w:color w:val="000000"/>
                <w:szCs w:val="24"/>
              </w:rPr>
              <w:t>權重</w:t>
            </w:r>
          </w:p>
        </w:tc>
        <w:tc>
          <w:tcPr>
            <w:tcW w:w="5548" w:type="dxa"/>
            <w:tcBorders>
              <w:top w:val="single" w:sz="8" w:space="0" w:color="000000"/>
              <w:left w:val="single" w:sz="8" w:space="0" w:color="000000"/>
              <w:bottom w:val="single" w:sz="8" w:space="0" w:color="000000"/>
              <w:right w:val="single" w:sz="8" w:space="0" w:color="000000"/>
            </w:tcBorders>
            <w:shd w:fill="auto" w:val="clear"/>
            <w:tcMar>
              <w:top w:w="0" w:type="dxa"/>
              <w:left w:w="0" w:type="dxa"/>
              <w:right w:w="0" w:type="dxa"/>
            </w:tcMar>
            <w:vAlign w:val="center"/>
          </w:tcPr>
          <w:p>
            <w:pPr>
              <w:pStyle w:val="Normal"/>
              <w:widowControl/>
              <w:spacing w:lineRule="exact" w:line="320"/>
              <w:jc w:val="center"/>
              <w:rPr>
                <w:rFonts w:eastAsia="標楷體" w:cs="標楷體"/>
                <w:color w:val="000000"/>
                <w:szCs w:val="24"/>
              </w:rPr>
            </w:pPr>
            <w:r>
              <w:rPr>
                <w:rFonts w:cs="標楷體" w:eastAsia="標楷體"/>
                <w:color w:val="000000"/>
                <w:szCs w:val="24"/>
              </w:rPr>
              <w:t>評分內容</w:t>
            </w:r>
          </w:p>
        </w:tc>
      </w:tr>
      <w:tr>
        <w:trPr>
          <w:trHeight w:val="544" w:hRule="atLeast"/>
        </w:trPr>
        <w:tc>
          <w:tcPr>
            <w:tcW w:w="2127" w:type="dxa"/>
            <w:tcBorders>
              <w:top w:val="single" w:sz="8" w:space="0" w:color="000000"/>
              <w:left w:val="single" w:sz="8" w:space="0" w:color="000000"/>
              <w:bottom w:val="single" w:sz="8" w:space="0" w:color="000000"/>
            </w:tcBorders>
            <w:shd w:fill="auto" w:val="clear"/>
            <w:vAlign w:val="center"/>
          </w:tcPr>
          <w:p>
            <w:pPr>
              <w:pStyle w:val="Normal"/>
              <w:snapToGrid w:val="false"/>
              <w:jc w:val="center"/>
              <w:rPr/>
            </w:pPr>
            <w:r>
              <w:rPr>
                <w:rFonts w:ascii="標楷體" w:hAnsi="標楷體" w:cs="Arial" w:eastAsia="標楷體"/>
                <w:kern w:val="0"/>
                <w:szCs w:val="24"/>
              </w:rPr>
              <w:t>競賽的基本要求</w:t>
            </w:r>
            <w:r>
              <w:rPr>
                <w:rFonts w:ascii="標楷體" w:hAnsi="標楷體" w:cs="標楷體" w:eastAsia="標楷體"/>
                <w:bCs/>
                <w:szCs w:val="24"/>
              </w:rPr>
              <w:t>、照片整體外觀</w:t>
            </w:r>
          </w:p>
          <w:p>
            <w:pPr>
              <w:pStyle w:val="Normal"/>
              <w:widowControl/>
              <w:spacing w:lineRule="exact" w:line="320"/>
              <w:jc w:val="center"/>
              <w:rPr>
                <w:rFonts w:ascii="標楷體" w:hAnsi="標楷體" w:eastAsia="標楷體" w:cs="標楷體"/>
                <w:bCs/>
                <w:szCs w:val="24"/>
              </w:rPr>
            </w:pPr>
            <w:r>
              <w:rPr>
                <w:rFonts w:eastAsia="標楷體" w:cs="標楷體" w:ascii="標楷體" w:hAnsi="標楷體"/>
                <w:bCs/>
                <w:szCs w:val="24"/>
              </w:rPr>
              <w:t>*</w:t>
            </w:r>
            <w:r>
              <w:rPr>
                <w:rFonts w:ascii="標楷體" w:hAnsi="標楷體" w:cs="標楷體" w:eastAsia="標楷體"/>
                <w:bCs/>
                <w:szCs w:val="24"/>
              </w:rPr>
              <w:t>照片</w:t>
            </w:r>
            <w:r>
              <w:rPr>
                <w:rFonts w:eastAsia="標楷體" w:cs="標楷體" w:ascii="標楷體" w:hAnsi="標楷體"/>
                <w:bCs/>
                <w:szCs w:val="24"/>
              </w:rPr>
              <w:t>3</w:t>
            </w:r>
            <w:r>
              <w:rPr>
                <w:rFonts w:ascii="標楷體" w:hAnsi="標楷體" w:cs="標楷體" w:eastAsia="標楷體"/>
                <w:bCs/>
                <w:szCs w:val="24"/>
              </w:rPr>
              <w:t>張</w:t>
            </w:r>
            <w:r>
              <w:rPr>
                <w:rFonts w:eastAsia="標楷體" w:cs="標楷體" w:ascii="標楷體" w:hAnsi="標楷體"/>
                <w:bCs/>
                <w:szCs w:val="24"/>
              </w:rPr>
              <w:t>(</w:t>
            </w:r>
            <w:r>
              <w:rPr>
                <w:rFonts w:ascii="標楷體" w:hAnsi="標楷體" w:cs="標楷體" w:eastAsia="標楷體"/>
                <w:bCs/>
                <w:szCs w:val="24"/>
              </w:rPr>
              <w:t>含產品正、側面與剖面</w:t>
            </w:r>
            <w:r>
              <w:rPr>
                <w:rFonts w:eastAsia="標楷體" w:cs="標楷體" w:ascii="標楷體" w:hAnsi="標楷體"/>
                <w:bCs/>
                <w:szCs w:val="24"/>
              </w:rPr>
              <w:t>)</w:t>
            </w:r>
          </w:p>
        </w:tc>
        <w:tc>
          <w:tcPr>
            <w:tcW w:w="850" w:type="dxa"/>
            <w:tcBorders>
              <w:top w:val="single" w:sz="8" w:space="0" w:color="000000"/>
              <w:left w:val="single" w:sz="8" w:space="0" w:color="000000"/>
              <w:bottom w:val="single" w:sz="8" w:space="0" w:color="000000"/>
            </w:tcBorders>
            <w:shd w:fill="auto" w:val="clear"/>
            <w:tcMar>
              <w:top w:w="0" w:type="dxa"/>
              <w:left w:w="0" w:type="dxa"/>
              <w:right w:w="0" w:type="dxa"/>
            </w:tcMar>
            <w:vAlign w:val="center"/>
          </w:tcPr>
          <w:p>
            <w:pPr>
              <w:pStyle w:val="Normal"/>
              <w:widowControl/>
              <w:spacing w:lineRule="exact" w:line="320"/>
              <w:jc w:val="center"/>
              <w:rPr>
                <w:rFonts w:ascii="標楷體" w:hAnsi="標楷體" w:cs="標楷體"/>
                <w:color w:val="000000"/>
                <w:szCs w:val="24"/>
              </w:rPr>
            </w:pPr>
            <w:r>
              <w:rPr>
                <w:rFonts w:cs="標楷體" w:ascii="標楷體" w:hAnsi="標楷體"/>
                <w:color w:val="000000"/>
                <w:szCs w:val="24"/>
              </w:rPr>
              <w:t>40%</w:t>
            </w:r>
          </w:p>
        </w:tc>
        <w:tc>
          <w:tcPr>
            <w:tcW w:w="5548" w:type="dxa"/>
            <w:tcBorders>
              <w:top w:val="single" w:sz="8" w:space="0" w:color="000000"/>
              <w:left w:val="single" w:sz="8" w:space="0" w:color="000000"/>
              <w:bottom w:val="single" w:sz="8" w:space="0" w:color="000000"/>
              <w:right w:val="single" w:sz="8" w:space="0" w:color="000000"/>
            </w:tcBorders>
            <w:shd w:fill="auto" w:val="clear"/>
            <w:tcMar>
              <w:top w:w="0" w:type="dxa"/>
              <w:left w:w="0" w:type="dxa"/>
              <w:right w:w="0" w:type="dxa"/>
            </w:tcMar>
            <w:vAlign w:val="center"/>
          </w:tcPr>
          <w:p>
            <w:pPr>
              <w:pStyle w:val="Normal"/>
              <w:widowControl/>
              <w:spacing w:lineRule="exact" w:line="320"/>
              <w:jc w:val="distribute"/>
              <w:rPr>
                <w:rFonts w:eastAsia="標楷體" w:cs="標楷體"/>
                <w:color w:val="000000"/>
                <w:szCs w:val="24"/>
              </w:rPr>
            </w:pPr>
            <w:r>
              <w:rPr>
                <w:rFonts w:cs="標楷體" w:eastAsia="標楷體"/>
                <w:color w:val="000000"/>
                <w:szCs w:val="24"/>
              </w:rPr>
              <w:t>符合主題以及比賽規格說明</w:t>
            </w:r>
          </w:p>
        </w:tc>
      </w:tr>
      <w:tr>
        <w:trPr>
          <w:trHeight w:val="503" w:hRule="atLeast"/>
        </w:trPr>
        <w:tc>
          <w:tcPr>
            <w:tcW w:w="2127"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320"/>
              <w:jc w:val="center"/>
              <w:rPr/>
            </w:pPr>
            <w:r>
              <w:rPr>
                <w:rFonts w:cs="標楷體" w:eastAsia="標楷體"/>
                <w:szCs w:val="24"/>
              </w:rPr>
              <w:t>國產雜</w:t>
            </w:r>
            <w:r>
              <w:rPr>
                <w:rFonts w:cs="標楷體" w:eastAsia="標楷體"/>
                <w:color w:val="000000"/>
                <w:szCs w:val="24"/>
              </w:rPr>
              <w:t>糧應用</w:t>
            </w:r>
          </w:p>
        </w:tc>
        <w:tc>
          <w:tcPr>
            <w:tcW w:w="850" w:type="dxa"/>
            <w:tcBorders>
              <w:top w:val="single" w:sz="8" w:space="0" w:color="000000"/>
              <w:left w:val="single" w:sz="8" w:space="0" w:color="000000"/>
              <w:bottom w:val="single" w:sz="8" w:space="0" w:color="000000"/>
            </w:tcBorders>
            <w:shd w:fill="auto" w:val="clear"/>
            <w:tcMar>
              <w:top w:w="0" w:type="dxa"/>
              <w:left w:w="0" w:type="dxa"/>
              <w:right w:w="0" w:type="dxa"/>
            </w:tcMar>
            <w:vAlign w:val="center"/>
          </w:tcPr>
          <w:p>
            <w:pPr>
              <w:pStyle w:val="Normal"/>
              <w:widowControl/>
              <w:spacing w:lineRule="exact" w:line="320"/>
              <w:jc w:val="center"/>
              <w:rPr>
                <w:rFonts w:ascii="標楷體" w:hAnsi="標楷體" w:cs="標楷體"/>
                <w:color w:val="000000"/>
                <w:szCs w:val="24"/>
              </w:rPr>
            </w:pPr>
            <w:r>
              <w:rPr>
                <w:rFonts w:cs="標楷體" w:ascii="標楷體" w:hAnsi="標楷體"/>
                <w:color w:val="000000"/>
                <w:szCs w:val="24"/>
              </w:rPr>
              <w:t>20%</w:t>
            </w:r>
          </w:p>
        </w:tc>
        <w:tc>
          <w:tcPr>
            <w:tcW w:w="5548" w:type="dxa"/>
            <w:tcBorders>
              <w:top w:val="single" w:sz="8" w:space="0" w:color="000000"/>
              <w:left w:val="single" w:sz="8" w:space="0" w:color="000000"/>
              <w:bottom w:val="single" w:sz="8" w:space="0" w:color="000000"/>
              <w:right w:val="single" w:sz="8" w:space="0" w:color="000000"/>
            </w:tcBorders>
            <w:shd w:fill="auto" w:val="clear"/>
            <w:tcMar>
              <w:top w:w="0" w:type="dxa"/>
              <w:left w:w="0" w:type="dxa"/>
              <w:right w:w="0" w:type="dxa"/>
            </w:tcMar>
            <w:vAlign w:val="center"/>
          </w:tcPr>
          <w:p>
            <w:pPr>
              <w:pStyle w:val="Normal"/>
              <w:widowControl/>
              <w:spacing w:lineRule="exact" w:line="320"/>
              <w:jc w:val="distribute"/>
              <w:rPr>
                <w:rFonts w:eastAsia="標楷體" w:cs="標楷體"/>
                <w:color w:val="000000"/>
                <w:szCs w:val="24"/>
              </w:rPr>
            </w:pPr>
            <w:r>
              <w:rPr>
                <w:rFonts w:cs="標楷體" w:eastAsia="標楷體"/>
                <w:color w:val="000000"/>
                <w:szCs w:val="24"/>
              </w:rPr>
              <w:t>符合主題並強調雜糧功能、雜糧食材佔產品百分比重</w:t>
            </w:r>
          </w:p>
        </w:tc>
      </w:tr>
      <w:tr>
        <w:trPr>
          <w:trHeight w:val="525" w:hRule="atLeast"/>
        </w:trPr>
        <w:tc>
          <w:tcPr>
            <w:tcW w:w="2127"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320"/>
              <w:jc w:val="center"/>
              <w:rPr>
                <w:rFonts w:eastAsia="標楷體" w:cs="標楷體"/>
                <w:color w:val="000000"/>
                <w:szCs w:val="24"/>
              </w:rPr>
            </w:pPr>
            <w:r>
              <w:rPr>
                <w:rFonts w:cs="標楷體" w:eastAsia="標楷體"/>
                <w:color w:val="000000"/>
                <w:szCs w:val="24"/>
              </w:rPr>
              <w:t>產品創意</w:t>
            </w:r>
          </w:p>
        </w:tc>
        <w:tc>
          <w:tcPr>
            <w:tcW w:w="850" w:type="dxa"/>
            <w:tcBorders>
              <w:top w:val="single" w:sz="8" w:space="0" w:color="000000"/>
              <w:left w:val="single" w:sz="8" w:space="0" w:color="000000"/>
              <w:bottom w:val="single" w:sz="8" w:space="0" w:color="000000"/>
            </w:tcBorders>
            <w:shd w:fill="auto" w:val="clear"/>
            <w:tcMar>
              <w:top w:w="0" w:type="dxa"/>
              <w:left w:w="0" w:type="dxa"/>
              <w:right w:w="0" w:type="dxa"/>
            </w:tcMar>
            <w:vAlign w:val="center"/>
          </w:tcPr>
          <w:p>
            <w:pPr>
              <w:pStyle w:val="Normal"/>
              <w:widowControl/>
              <w:spacing w:lineRule="exact" w:line="320"/>
              <w:jc w:val="center"/>
              <w:rPr>
                <w:rFonts w:ascii="標楷體" w:hAnsi="標楷體" w:cs="標楷體"/>
                <w:color w:val="000000"/>
                <w:szCs w:val="24"/>
              </w:rPr>
            </w:pPr>
            <w:r>
              <w:rPr>
                <w:rFonts w:cs="標楷體" w:ascii="標楷體" w:hAnsi="標楷體"/>
                <w:color w:val="000000"/>
                <w:szCs w:val="24"/>
              </w:rPr>
              <w:t>20%</w:t>
            </w:r>
          </w:p>
        </w:tc>
        <w:tc>
          <w:tcPr>
            <w:tcW w:w="5548" w:type="dxa"/>
            <w:tcBorders>
              <w:top w:val="single" w:sz="8" w:space="0" w:color="000000"/>
              <w:left w:val="single" w:sz="8" w:space="0" w:color="000000"/>
              <w:bottom w:val="single" w:sz="8" w:space="0" w:color="000000"/>
              <w:right w:val="single" w:sz="8" w:space="0" w:color="000000"/>
            </w:tcBorders>
            <w:shd w:fill="auto" w:val="clear"/>
            <w:tcMar>
              <w:top w:w="0" w:type="dxa"/>
              <w:left w:w="0" w:type="dxa"/>
              <w:right w:w="0" w:type="dxa"/>
            </w:tcMar>
            <w:vAlign w:val="center"/>
          </w:tcPr>
          <w:p>
            <w:pPr>
              <w:pStyle w:val="Normal"/>
              <w:widowControl/>
              <w:spacing w:lineRule="exact" w:line="320"/>
              <w:jc w:val="distribute"/>
              <w:rPr>
                <w:rFonts w:eastAsia="標楷體" w:cs="標楷體"/>
                <w:color w:val="000000"/>
                <w:szCs w:val="24"/>
              </w:rPr>
            </w:pPr>
            <w:r>
              <w:rPr>
                <w:rFonts w:cs="標楷體" w:eastAsia="標楷體"/>
                <w:color w:val="000000"/>
                <w:szCs w:val="24"/>
              </w:rPr>
              <w:t>產品的設計構思及主題造型創意、產品設計之原創性</w:t>
            </w:r>
          </w:p>
        </w:tc>
      </w:tr>
      <w:tr>
        <w:trPr>
          <w:trHeight w:val="533" w:hRule="atLeast"/>
        </w:trPr>
        <w:tc>
          <w:tcPr>
            <w:tcW w:w="2127" w:type="dxa"/>
            <w:tcBorders>
              <w:top w:val="single" w:sz="8" w:space="0" w:color="000000"/>
              <w:left w:val="single" w:sz="8" w:space="0" w:color="000000"/>
              <w:bottom w:val="single" w:sz="8" w:space="0" w:color="000000"/>
            </w:tcBorders>
            <w:shd w:fill="auto" w:val="clear"/>
            <w:vAlign w:val="center"/>
          </w:tcPr>
          <w:p>
            <w:pPr>
              <w:pStyle w:val="Normal"/>
              <w:widowControl/>
              <w:spacing w:lineRule="exact" w:line="320"/>
              <w:jc w:val="center"/>
              <w:rPr>
                <w:rFonts w:eastAsia="標楷體" w:cs="標楷體"/>
                <w:color w:val="000000"/>
                <w:szCs w:val="24"/>
              </w:rPr>
            </w:pPr>
            <w:r>
              <w:rPr>
                <w:rFonts w:cs="標楷體" w:eastAsia="標楷體"/>
                <w:color w:val="000000"/>
                <w:szCs w:val="24"/>
              </w:rPr>
              <w:t>產品實用性</w:t>
            </w:r>
          </w:p>
        </w:tc>
        <w:tc>
          <w:tcPr>
            <w:tcW w:w="850" w:type="dxa"/>
            <w:tcBorders>
              <w:top w:val="single" w:sz="8" w:space="0" w:color="000000"/>
              <w:left w:val="single" w:sz="8" w:space="0" w:color="000000"/>
              <w:bottom w:val="single" w:sz="8" w:space="0" w:color="000000"/>
            </w:tcBorders>
            <w:shd w:fill="auto" w:val="clear"/>
            <w:tcMar>
              <w:top w:w="0" w:type="dxa"/>
              <w:left w:w="0" w:type="dxa"/>
              <w:right w:w="0" w:type="dxa"/>
            </w:tcMar>
            <w:vAlign w:val="center"/>
          </w:tcPr>
          <w:p>
            <w:pPr>
              <w:pStyle w:val="Normal"/>
              <w:widowControl/>
              <w:spacing w:lineRule="exact" w:line="320"/>
              <w:jc w:val="center"/>
              <w:rPr>
                <w:rFonts w:ascii="標楷體" w:hAnsi="標楷體" w:cs="標楷體"/>
                <w:color w:val="000000"/>
                <w:szCs w:val="24"/>
              </w:rPr>
            </w:pPr>
            <w:r>
              <w:rPr>
                <w:rFonts w:cs="標楷體" w:ascii="標楷體" w:hAnsi="標楷體"/>
                <w:color w:val="000000"/>
                <w:szCs w:val="24"/>
              </w:rPr>
              <w:t>20%</w:t>
            </w:r>
          </w:p>
        </w:tc>
        <w:tc>
          <w:tcPr>
            <w:tcW w:w="5548" w:type="dxa"/>
            <w:tcBorders>
              <w:top w:val="single" w:sz="8" w:space="0" w:color="000000"/>
              <w:left w:val="single" w:sz="8" w:space="0" w:color="000000"/>
              <w:bottom w:val="single" w:sz="8" w:space="0" w:color="000000"/>
              <w:right w:val="single" w:sz="8" w:space="0" w:color="000000"/>
            </w:tcBorders>
            <w:shd w:fill="auto" w:val="clear"/>
            <w:tcMar>
              <w:top w:w="0" w:type="dxa"/>
              <w:left w:w="0" w:type="dxa"/>
              <w:right w:w="0" w:type="dxa"/>
            </w:tcMar>
            <w:vAlign w:val="center"/>
          </w:tcPr>
          <w:p>
            <w:pPr>
              <w:pStyle w:val="Normal"/>
              <w:widowControl/>
              <w:spacing w:lineRule="exact" w:line="320"/>
              <w:jc w:val="distribute"/>
              <w:rPr>
                <w:rFonts w:eastAsia="標楷體" w:cs="標楷體"/>
                <w:color w:val="000000"/>
                <w:szCs w:val="24"/>
              </w:rPr>
            </w:pPr>
            <w:r>
              <w:rPr>
                <w:rFonts w:cs="標楷體" w:eastAsia="標楷體"/>
                <w:color w:val="000000"/>
                <w:szCs w:val="24"/>
              </w:rPr>
              <w:t>符合經濟效益和市場需求及推廣的可行實用性，食材費用合理不宜過高</w:t>
            </w:r>
          </w:p>
        </w:tc>
      </w:tr>
    </w:tbl>
    <w:p>
      <w:pPr>
        <w:pStyle w:val="Style30"/>
        <w:numPr>
          <w:ilvl w:val="0"/>
          <w:numId w:val="7"/>
        </w:numPr>
        <w:tabs>
          <w:tab w:val="clear" w:pos="709"/>
          <w:tab w:val="left" w:pos="180" w:leader="none"/>
        </w:tabs>
        <w:snapToGrid w:val="false"/>
        <w:spacing w:before="240" w:after="0"/>
        <w:ind w:left="992" w:right="0" w:hanging="510"/>
        <w:rPr>
          <w:rFonts w:ascii="標楷體" w:hAnsi="標楷體" w:eastAsia="標楷體" w:cs="標楷體"/>
          <w:szCs w:val="24"/>
        </w:rPr>
      </w:pPr>
      <w:r>
        <w:rPr>
          <w:rFonts w:ascii="標楷體" w:hAnsi="標楷體" w:cs="標楷體" w:eastAsia="標楷體"/>
          <w:szCs w:val="24"/>
        </w:rPr>
        <w:t>決賽評分標準</w:t>
      </w:r>
    </w:p>
    <w:p>
      <w:pPr>
        <w:pStyle w:val="Style30"/>
        <w:tabs>
          <w:tab w:val="clear" w:pos="709"/>
          <w:tab w:val="left" w:pos="180" w:leader="none"/>
        </w:tabs>
        <w:snapToGrid w:val="false"/>
        <w:spacing w:lineRule="exact" w:line="400"/>
        <w:ind w:left="990" w:right="0" w:hanging="0"/>
        <w:rPr>
          <w:rFonts w:ascii="標楷體" w:hAnsi="標楷體" w:eastAsia="標楷體" w:cs="標楷體"/>
          <w:szCs w:val="24"/>
        </w:rPr>
      </w:pPr>
      <w:r>
        <w:rPr>
          <w:rFonts w:eastAsia="標楷體" w:cs="標楷體" w:ascii="標楷體" w:hAnsi="標楷體"/>
          <w:szCs w:val="24"/>
        </w:rPr>
      </w:r>
      <w:r>
        <mc:AlternateContent>
          <mc:Choice Requires="wps">
            <w:drawing>
              <wp:anchor behindDoc="0" distT="0" distB="0" distL="114300" distR="114300" simplePos="0" locked="0" layoutInCell="1" allowOverlap="1" relativeHeight="5">
                <wp:simplePos x="0" y="0"/>
                <wp:positionH relativeFrom="margin">
                  <wp:align>center</wp:align>
                </wp:positionH>
                <wp:positionV relativeFrom="paragraph">
                  <wp:posOffset>85090</wp:posOffset>
                </wp:positionV>
                <wp:extent cx="5565775" cy="2768600"/>
                <wp:effectExtent l="0" t="0" r="0" b="0"/>
                <wp:wrapSquare wrapText="bothSides"/>
                <wp:docPr id="5" name="外框1"/>
                <a:graphic xmlns:a="http://schemas.openxmlformats.org/drawingml/2006/main">
                  <a:graphicData uri="http://schemas.microsoft.com/office/word/2010/wordprocessingShape">
                    <wps:wsp>
                      <wps:cNvSpPr txBox="1"/>
                      <wps:spPr>
                        <a:xfrm>
                          <a:off x="0" y="0"/>
                          <a:ext cx="5565775" cy="2768600"/>
                        </a:xfrm>
                        <a:prstGeom prst="rect"/>
                        <a:solidFill>
                          <a:srgbClr val="FFFFFF">
                            <a:alpha val="0"/>
                          </a:srgbClr>
                        </a:solidFill>
                      </wps:spPr>
                      <wps:txbx>
                        <w:txbxContent>
                          <w:tbl>
                            <w:tblPr>
                              <w:tblW w:w="8765" w:type="dxa"/>
                              <w:jc w:val="left"/>
                              <w:tblInd w:w="0" w:type="dxa"/>
                              <w:tblCellMar>
                                <w:top w:w="0" w:type="dxa"/>
                                <w:left w:w="108" w:type="dxa"/>
                                <w:bottom w:w="0" w:type="dxa"/>
                                <w:right w:w="108" w:type="dxa"/>
                              </w:tblCellMar>
                            </w:tblPr>
                            <w:tblGrid>
                              <w:gridCol w:w="1898"/>
                              <w:gridCol w:w="1187"/>
                              <w:gridCol w:w="5680"/>
                            </w:tblGrid>
                            <w:tr>
                              <w:trPr>
                                <w:trHeight w:val="527"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評分項目</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權重</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說　　　　　　明</w:t>
                                  </w:r>
                                </w:p>
                              </w:tc>
                            </w:tr>
                            <w:tr>
                              <w:trPr>
                                <w:trHeight w:val="527"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產品外觀質感</w:t>
                                  </w:r>
                                </w:p>
                                <w:p>
                                  <w:pPr>
                                    <w:pStyle w:val="Normal"/>
                                    <w:snapToGrid w:val="false"/>
                                    <w:spacing w:lineRule="exact" w:line="320"/>
                                    <w:jc w:val="center"/>
                                    <w:rPr>
                                      <w:rFonts w:ascii="標楷體" w:hAnsi="標楷體" w:eastAsia="標楷體" w:cs="標楷體"/>
                                    </w:rPr>
                                  </w:pPr>
                                  <w:r>
                                    <w:rPr>
                                      <w:rFonts w:ascii="標楷體" w:hAnsi="標楷體" w:cs="標楷體" w:eastAsia="標楷體"/>
                                    </w:rPr>
                                    <w:t>與口味試吃</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30%</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distribute"/>
                                    <w:rPr>
                                      <w:rFonts w:ascii="標楷體" w:hAnsi="標楷體" w:eastAsia="標楷體" w:cs="標楷體"/>
                                    </w:rPr>
                                  </w:pPr>
                                  <w:r>
                                    <w:rPr>
                                      <w:rFonts w:ascii="標楷體" w:hAnsi="標楷體" w:cs="標楷體" w:eastAsia="標楷體"/>
                                    </w:rPr>
                                    <w:t>產品質感、口感風味及整體味道的平衡</w:t>
                                  </w:r>
                                </w:p>
                              </w:tc>
                            </w:tr>
                            <w:tr>
                              <w:trPr>
                                <w:trHeight w:val="529"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320"/>
                                    <w:jc w:val="center"/>
                                    <w:rPr/>
                                  </w:pPr>
                                  <w:r>
                                    <w:rPr>
                                      <w:rFonts w:cs="標楷體" w:eastAsia="標楷體"/>
                                      <w:szCs w:val="24"/>
                                    </w:rPr>
                                    <w:t>國產</w:t>
                                  </w:r>
                                  <w:r>
                                    <w:rPr>
                                      <w:rFonts w:cs="標楷體" w:eastAsia="標楷體"/>
                                      <w:color w:val="000000"/>
                                      <w:szCs w:val="24"/>
                                    </w:rPr>
                                    <w:t>雜糧應用</w:t>
                                  </w:r>
                                </w:p>
                              </w:tc>
                              <w:tc>
                                <w:tcPr>
                                  <w:tcW w:w="118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320"/>
                                    <w:jc w:val="center"/>
                                    <w:rPr>
                                      <w:rFonts w:ascii="標楷體" w:hAnsi="標楷體" w:cs="標楷體"/>
                                      <w:color w:val="000000"/>
                                      <w:szCs w:val="24"/>
                                    </w:rPr>
                                  </w:pPr>
                                  <w:r>
                                    <w:rPr>
                                      <w:rFonts w:cs="標楷體" w:ascii="標楷體" w:hAnsi="標楷體"/>
                                      <w:color w:val="000000"/>
                                      <w:szCs w:val="24"/>
                                    </w:rPr>
                                    <w:t>20%</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320"/>
                                    <w:jc w:val="distribute"/>
                                    <w:rPr>
                                      <w:rFonts w:eastAsia="標楷體" w:cs="標楷體"/>
                                      <w:color w:val="000000"/>
                                      <w:szCs w:val="24"/>
                                    </w:rPr>
                                  </w:pPr>
                                  <w:r>
                                    <w:rPr>
                                      <w:rFonts w:cs="標楷體" w:eastAsia="標楷體"/>
                                      <w:color w:val="000000"/>
                                      <w:szCs w:val="24"/>
                                    </w:rPr>
                                    <w:t>符合主題並強調雜糧功能、雜糧食材佔產品百分比重</w:t>
                                  </w:r>
                                </w:p>
                              </w:tc>
                            </w:tr>
                            <w:tr>
                              <w:trPr>
                                <w:trHeight w:val="506"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產品實用性</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20%</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rPr>
                                      <w:rFonts w:ascii="標楷體" w:hAnsi="標楷體" w:eastAsia="標楷體" w:cs="標楷體"/>
                                    </w:rPr>
                                  </w:pPr>
                                  <w:r>
                                    <w:rPr>
                                      <w:rFonts w:ascii="標楷體" w:hAnsi="標楷體" w:cs="標楷體" w:eastAsia="標楷體"/>
                                    </w:rPr>
                                    <w:t>符合經濟效益和市場需求，食材費用合理不宜過高</w:t>
                                  </w:r>
                                </w:p>
                              </w:tc>
                            </w:tr>
                            <w:tr>
                              <w:trPr>
                                <w:trHeight w:val="506"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產品主題外觀</w:t>
                                  </w:r>
                                </w:p>
                                <w:p>
                                  <w:pPr>
                                    <w:pStyle w:val="Normal"/>
                                    <w:snapToGrid w:val="false"/>
                                    <w:spacing w:lineRule="exact" w:line="320"/>
                                    <w:jc w:val="center"/>
                                    <w:rPr>
                                      <w:rFonts w:ascii="標楷體" w:hAnsi="標楷體" w:eastAsia="標楷體" w:cs="標楷體"/>
                                    </w:rPr>
                                  </w:pPr>
                                  <w:r>
                                    <w:rPr>
                                      <w:rFonts w:ascii="標楷體" w:hAnsi="標楷體" w:cs="標楷體" w:eastAsia="標楷體"/>
                                    </w:rPr>
                                    <w:t>造型創意與展台</w:t>
                                  </w:r>
                                </w:p>
                                <w:p>
                                  <w:pPr>
                                    <w:pStyle w:val="Normal"/>
                                    <w:snapToGrid w:val="false"/>
                                    <w:spacing w:lineRule="exact" w:line="320"/>
                                    <w:jc w:val="center"/>
                                    <w:rPr/>
                                  </w:pPr>
                                  <w:r>
                                    <w:rPr>
                                      <w:rFonts w:ascii="標楷體" w:hAnsi="標楷體" w:cs="標楷體" w:eastAsia="標楷體"/>
                                    </w:rPr>
                                    <w:t>布置、</w:t>
                                  </w:r>
                                  <w:r>
                                    <w:rPr>
                                      <w:rFonts w:ascii="Times New Roman" w:hAnsi="Times New Roman" w:cs="Times New Roman" w:eastAsia="標楷體"/>
                                      <w:bCs/>
                                      <w:szCs w:val="24"/>
                                    </w:rPr>
                                    <w:t>理念說明</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15%</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distribute"/>
                                    <w:rPr>
                                      <w:rFonts w:ascii="標楷體" w:hAnsi="標楷體" w:eastAsia="標楷體" w:cs="標楷體"/>
                                    </w:rPr>
                                  </w:pPr>
                                  <w:r>
                                    <w:rPr>
                                      <w:rFonts w:ascii="標楷體" w:hAnsi="標楷體" w:cs="標楷體" w:eastAsia="標楷體"/>
                                    </w:rPr>
                                    <w:t>產品主題造型創意、設計之原創性與創意、展台整體擺設與現場布置</w:t>
                                  </w:r>
                                </w:p>
                              </w:tc>
                            </w:tr>
                            <w:tr>
                              <w:trPr>
                                <w:trHeight w:val="518"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操作技巧</w:t>
                                  </w:r>
                                </w:p>
                                <w:p>
                                  <w:pPr>
                                    <w:pStyle w:val="Normal"/>
                                    <w:snapToGrid w:val="false"/>
                                    <w:spacing w:lineRule="exact" w:line="320"/>
                                    <w:jc w:val="center"/>
                                    <w:rPr>
                                      <w:rFonts w:ascii="標楷體" w:hAnsi="標楷體" w:eastAsia="標楷體" w:cs="標楷體"/>
                                    </w:rPr>
                                  </w:pPr>
                                  <w:r>
                                    <w:rPr>
                                      <w:rFonts w:ascii="標楷體" w:hAnsi="標楷體" w:cs="標楷體" w:eastAsia="標楷體"/>
                                    </w:rPr>
                                    <w:t>衛生安全</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15%</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distribute"/>
                                    <w:rPr>
                                      <w:rFonts w:ascii="標楷體" w:hAnsi="標楷體" w:eastAsia="標楷體" w:cs="標楷體"/>
                                    </w:rPr>
                                  </w:pPr>
                                  <w:r>
                                    <w:rPr>
                                      <w:rFonts w:ascii="標楷體" w:hAnsi="標楷體" w:cs="標楷體" w:eastAsia="標楷體"/>
                                    </w:rPr>
                                    <w:t>操作技巧與衛生習慣</w:t>
                                  </w:r>
                                </w:p>
                              </w:tc>
                            </w:tr>
                            <w:tr>
                              <w:trPr>
                                <w:trHeight w:val="518" w:hRule="atLeast"/>
                              </w:trPr>
                              <w:tc>
                                <w:tcPr>
                                  <w:tcW w:w="876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00"/>
                                    <w:rPr>
                                      <w:rFonts w:ascii="Times New Roman" w:hAnsi="Times New Roman" w:eastAsia="標楷體" w:cs="Times New Roman"/>
                                      <w:bCs/>
                                      <w:szCs w:val="24"/>
                                    </w:rPr>
                                  </w:pPr>
                                  <w:r>
                                    <w:rPr>
                                      <w:rFonts w:ascii="Times New Roman" w:hAnsi="Times New Roman" w:cs="Times New Roman" w:eastAsia="標楷體"/>
                                      <w:bCs/>
                                      <w:szCs w:val="24"/>
                                    </w:rPr>
                                    <w:t>註</w:t>
                                  </w:r>
                                  <w:r>
                                    <w:rPr>
                                      <w:rFonts w:eastAsia="標楷體" w:cs="Times New Roman" w:ascii="Times New Roman" w:hAnsi="Times New Roman"/>
                                      <w:bCs/>
                                      <w:szCs w:val="24"/>
                                    </w:rPr>
                                    <w:t xml:space="preserve">: </w:t>
                                  </w:r>
                                  <w:r>
                                    <w:rPr>
                                      <w:rFonts w:ascii="Times New Roman" w:hAnsi="Times New Roman" w:cs="Times New Roman" w:eastAsia="標楷體"/>
                                      <w:bCs/>
                                      <w:szCs w:val="24"/>
                                    </w:rPr>
                                    <w:t>逾時扣分，每逾</w:t>
                                  </w:r>
                                  <w:r>
                                    <w:rPr>
                                      <w:rFonts w:eastAsia="標楷體" w:cs="Times New Roman" w:ascii="Times New Roman" w:hAnsi="Times New Roman"/>
                                      <w:bCs/>
                                      <w:szCs w:val="24"/>
                                    </w:rPr>
                                    <w:t>1</w:t>
                                  </w:r>
                                  <w:r>
                                    <w:rPr>
                                      <w:rFonts w:ascii="Times New Roman" w:hAnsi="Times New Roman" w:cs="Times New Roman" w:eastAsia="標楷體"/>
                                      <w:bCs/>
                                      <w:szCs w:val="24"/>
                                    </w:rPr>
                                    <w:t>分鐘扣</w:t>
                                  </w:r>
                                  <w:r>
                                    <w:rPr>
                                      <w:rFonts w:eastAsia="標楷體" w:cs="Times New Roman" w:ascii="Times New Roman" w:hAnsi="Times New Roman"/>
                                      <w:bCs/>
                                      <w:szCs w:val="24"/>
                                    </w:rPr>
                                    <w:t>1</w:t>
                                  </w:r>
                                  <w:r>
                                    <w:rPr>
                                      <w:rFonts w:ascii="Times New Roman" w:hAnsi="Times New Roman" w:cs="Times New Roman" w:eastAsia="標楷體"/>
                                      <w:bCs/>
                                      <w:szCs w:val="24"/>
                                    </w:rPr>
                                    <w:t>分，逾時</w:t>
                                  </w:r>
                                  <w:r>
                                    <w:rPr>
                                      <w:rFonts w:eastAsia="標楷體" w:cs="Times New Roman" w:ascii="Times New Roman" w:hAnsi="Times New Roman"/>
                                      <w:bCs/>
                                      <w:szCs w:val="24"/>
                                    </w:rPr>
                                    <w:t>5</w:t>
                                  </w:r>
                                  <w:r>
                                    <w:rPr>
                                      <w:rFonts w:ascii="Times New Roman" w:hAnsi="Times New Roman" w:cs="Times New Roman" w:eastAsia="標楷體"/>
                                      <w:bCs/>
                                      <w:szCs w:val="24"/>
                                    </w:rPr>
                                    <w:t>分鐘之後不予計分。</w:t>
                                  </w:r>
                                </w:p>
                              </w:tc>
                            </w:tr>
                          </w:tbl>
                        </w:txbxContent>
                      </wps:txbx>
                      <wps:bodyPr anchor="t" lIns="0" tIns="0" rIns="0" bIns="0">
                        <a:noAutofit/>
                      </wps:bodyPr>
                    </wps:wsp>
                  </a:graphicData>
                </a:graphic>
              </wp:anchor>
            </w:drawing>
          </mc:Choice>
          <mc:Fallback>
            <w:pict>
              <v:rect fillcolor="#FFFFFF" style="position:absolute;rotation:0;width:438.25pt;height:218pt;mso-wrap-distance-left:9pt;mso-wrap-distance-right:9pt;mso-wrap-distance-top:0pt;mso-wrap-distance-bottom:0pt;margin-top:6.7pt;mso-position-vertical-relative:text;margin-left:14.75pt;mso-position-horizontal:center;mso-position-horizontal-relative:margin">
                <v:fill opacity="0f"/>
                <v:textbox inset="0in,0in,0in,0in">
                  <w:txbxContent>
                    <w:tbl>
                      <w:tblPr>
                        <w:tblW w:w="8765" w:type="dxa"/>
                        <w:jc w:val="left"/>
                        <w:tblInd w:w="0" w:type="dxa"/>
                        <w:tblCellMar>
                          <w:top w:w="0" w:type="dxa"/>
                          <w:left w:w="108" w:type="dxa"/>
                          <w:bottom w:w="0" w:type="dxa"/>
                          <w:right w:w="108" w:type="dxa"/>
                        </w:tblCellMar>
                      </w:tblPr>
                      <w:tblGrid>
                        <w:gridCol w:w="1898"/>
                        <w:gridCol w:w="1187"/>
                        <w:gridCol w:w="5680"/>
                      </w:tblGrid>
                      <w:tr>
                        <w:trPr>
                          <w:trHeight w:val="527"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評分項目</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權重</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說　　　　　　明</w:t>
                            </w:r>
                          </w:p>
                        </w:tc>
                      </w:tr>
                      <w:tr>
                        <w:trPr>
                          <w:trHeight w:val="527"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產品外觀質感</w:t>
                            </w:r>
                          </w:p>
                          <w:p>
                            <w:pPr>
                              <w:pStyle w:val="Normal"/>
                              <w:snapToGrid w:val="false"/>
                              <w:spacing w:lineRule="exact" w:line="320"/>
                              <w:jc w:val="center"/>
                              <w:rPr>
                                <w:rFonts w:ascii="標楷體" w:hAnsi="標楷體" w:eastAsia="標楷體" w:cs="標楷體"/>
                              </w:rPr>
                            </w:pPr>
                            <w:r>
                              <w:rPr>
                                <w:rFonts w:ascii="標楷體" w:hAnsi="標楷體" w:cs="標楷體" w:eastAsia="標楷體"/>
                              </w:rPr>
                              <w:t>與口味試吃</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30%</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distribute"/>
                              <w:rPr>
                                <w:rFonts w:ascii="標楷體" w:hAnsi="標楷體" w:eastAsia="標楷體" w:cs="標楷體"/>
                              </w:rPr>
                            </w:pPr>
                            <w:r>
                              <w:rPr>
                                <w:rFonts w:ascii="標楷體" w:hAnsi="標楷體" w:cs="標楷體" w:eastAsia="標楷體"/>
                              </w:rPr>
                              <w:t>產品質感、口感風味及整體味道的平衡</w:t>
                            </w:r>
                          </w:p>
                        </w:tc>
                      </w:tr>
                      <w:tr>
                        <w:trPr>
                          <w:trHeight w:val="529"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320"/>
                              <w:jc w:val="center"/>
                              <w:rPr/>
                            </w:pPr>
                            <w:r>
                              <w:rPr>
                                <w:rFonts w:cs="標楷體" w:eastAsia="標楷體"/>
                                <w:szCs w:val="24"/>
                              </w:rPr>
                              <w:t>國產</w:t>
                            </w:r>
                            <w:r>
                              <w:rPr>
                                <w:rFonts w:cs="標楷體" w:eastAsia="標楷體"/>
                                <w:color w:val="000000"/>
                                <w:szCs w:val="24"/>
                              </w:rPr>
                              <w:t>雜糧應用</w:t>
                            </w:r>
                          </w:p>
                        </w:tc>
                        <w:tc>
                          <w:tcPr>
                            <w:tcW w:w="1187" w:type="dxa"/>
                            <w:tcBorders>
                              <w:top w:val="single" w:sz="4" w:space="0" w:color="000000"/>
                              <w:left w:val="single" w:sz="4" w:space="0" w:color="000000"/>
                              <w:bottom w:val="single" w:sz="4" w:space="0" w:color="000000"/>
                            </w:tcBorders>
                            <w:shd w:fill="auto" w:val="clear"/>
                            <w:vAlign w:val="center"/>
                          </w:tcPr>
                          <w:p>
                            <w:pPr>
                              <w:pStyle w:val="Normal"/>
                              <w:widowControl/>
                              <w:spacing w:lineRule="exact" w:line="320"/>
                              <w:jc w:val="center"/>
                              <w:rPr>
                                <w:rFonts w:ascii="標楷體" w:hAnsi="標楷體" w:cs="標楷體"/>
                                <w:color w:val="000000"/>
                                <w:szCs w:val="24"/>
                              </w:rPr>
                            </w:pPr>
                            <w:r>
                              <w:rPr>
                                <w:rFonts w:cs="標楷體" w:ascii="標楷體" w:hAnsi="標楷體"/>
                                <w:color w:val="000000"/>
                                <w:szCs w:val="24"/>
                              </w:rPr>
                              <w:t>20%</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pacing w:lineRule="exact" w:line="320"/>
                              <w:jc w:val="distribute"/>
                              <w:rPr>
                                <w:rFonts w:eastAsia="標楷體" w:cs="標楷體"/>
                                <w:color w:val="000000"/>
                                <w:szCs w:val="24"/>
                              </w:rPr>
                            </w:pPr>
                            <w:r>
                              <w:rPr>
                                <w:rFonts w:cs="標楷體" w:eastAsia="標楷體"/>
                                <w:color w:val="000000"/>
                                <w:szCs w:val="24"/>
                              </w:rPr>
                              <w:t>符合主題並強調雜糧功能、雜糧食材佔產品百分比重</w:t>
                            </w:r>
                          </w:p>
                        </w:tc>
                      </w:tr>
                      <w:tr>
                        <w:trPr>
                          <w:trHeight w:val="506"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產品實用性</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20%</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rPr>
                                <w:rFonts w:ascii="標楷體" w:hAnsi="標楷體" w:eastAsia="標楷體" w:cs="標楷體"/>
                              </w:rPr>
                            </w:pPr>
                            <w:r>
                              <w:rPr>
                                <w:rFonts w:ascii="標楷體" w:hAnsi="標楷體" w:cs="標楷體" w:eastAsia="標楷體"/>
                              </w:rPr>
                              <w:t>符合經濟效益和市場需求，食材費用合理不宜過高</w:t>
                            </w:r>
                          </w:p>
                        </w:tc>
                      </w:tr>
                      <w:tr>
                        <w:trPr>
                          <w:trHeight w:val="506"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產品主題外觀</w:t>
                            </w:r>
                          </w:p>
                          <w:p>
                            <w:pPr>
                              <w:pStyle w:val="Normal"/>
                              <w:snapToGrid w:val="false"/>
                              <w:spacing w:lineRule="exact" w:line="320"/>
                              <w:jc w:val="center"/>
                              <w:rPr>
                                <w:rFonts w:ascii="標楷體" w:hAnsi="標楷體" w:eastAsia="標楷體" w:cs="標楷體"/>
                              </w:rPr>
                            </w:pPr>
                            <w:r>
                              <w:rPr>
                                <w:rFonts w:ascii="標楷體" w:hAnsi="標楷體" w:cs="標楷體" w:eastAsia="標楷體"/>
                              </w:rPr>
                              <w:t>造型創意與展台</w:t>
                            </w:r>
                          </w:p>
                          <w:p>
                            <w:pPr>
                              <w:pStyle w:val="Normal"/>
                              <w:snapToGrid w:val="false"/>
                              <w:spacing w:lineRule="exact" w:line="320"/>
                              <w:jc w:val="center"/>
                              <w:rPr/>
                            </w:pPr>
                            <w:r>
                              <w:rPr>
                                <w:rFonts w:ascii="標楷體" w:hAnsi="標楷體" w:cs="標楷體" w:eastAsia="標楷體"/>
                              </w:rPr>
                              <w:t>布置、</w:t>
                            </w:r>
                            <w:r>
                              <w:rPr>
                                <w:rFonts w:ascii="Times New Roman" w:hAnsi="Times New Roman" w:cs="Times New Roman" w:eastAsia="標楷體"/>
                                <w:bCs/>
                                <w:szCs w:val="24"/>
                              </w:rPr>
                              <w:t>理念說明</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15%</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distribute"/>
                              <w:rPr>
                                <w:rFonts w:ascii="標楷體" w:hAnsi="標楷體" w:eastAsia="標楷體" w:cs="標楷體"/>
                              </w:rPr>
                            </w:pPr>
                            <w:r>
                              <w:rPr>
                                <w:rFonts w:ascii="標楷體" w:hAnsi="標楷體" w:cs="標楷體" w:eastAsia="標楷體"/>
                              </w:rPr>
                              <w:t>產品主題造型創意、設計之原創性與創意、展台整體擺設與現場布置</w:t>
                            </w:r>
                          </w:p>
                        </w:tc>
                      </w:tr>
                      <w:tr>
                        <w:trPr>
                          <w:trHeight w:val="518" w:hRule="atLeast"/>
                        </w:trPr>
                        <w:tc>
                          <w:tcPr>
                            <w:tcW w:w="1898"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ascii="標楷體" w:hAnsi="標楷體" w:cs="標楷體" w:eastAsia="標楷體"/>
                              </w:rPr>
                              <w:t>操作技巧</w:t>
                            </w:r>
                          </w:p>
                          <w:p>
                            <w:pPr>
                              <w:pStyle w:val="Normal"/>
                              <w:snapToGrid w:val="false"/>
                              <w:spacing w:lineRule="exact" w:line="320"/>
                              <w:jc w:val="center"/>
                              <w:rPr>
                                <w:rFonts w:ascii="標楷體" w:hAnsi="標楷體" w:eastAsia="標楷體" w:cs="標楷體"/>
                              </w:rPr>
                            </w:pPr>
                            <w:r>
                              <w:rPr>
                                <w:rFonts w:ascii="標楷體" w:hAnsi="標楷體" w:cs="標楷體" w:eastAsia="標楷體"/>
                              </w:rPr>
                              <w:t>衛生安全</w:t>
                            </w:r>
                          </w:p>
                        </w:tc>
                        <w:tc>
                          <w:tcPr>
                            <w:tcW w:w="1187"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320"/>
                              <w:jc w:val="center"/>
                              <w:rPr>
                                <w:rFonts w:ascii="標楷體" w:hAnsi="標楷體" w:eastAsia="標楷體" w:cs="標楷體"/>
                              </w:rPr>
                            </w:pPr>
                            <w:r>
                              <w:rPr>
                                <w:rFonts w:eastAsia="標楷體" w:cs="標楷體" w:ascii="標楷體" w:hAnsi="標楷體"/>
                              </w:rPr>
                              <w:t>15%</w:t>
                            </w:r>
                          </w:p>
                        </w:tc>
                        <w:tc>
                          <w:tcPr>
                            <w:tcW w:w="56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320"/>
                              <w:jc w:val="distribute"/>
                              <w:rPr>
                                <w:rFonts w:ascii="標楷體" w:hAnsi="標楷體" w:eastAsia="標楷體" w:cs="標楷體"/>
                              </w:rPr>
                            </w:pPr>
                            <w:r>
                              <w:rPr>
                                <w:rFonts w:ascii="標楷體" w:hAnsi="標楷體" w:cs="標楷體" w:eastAsia="標楷體"/>
                              </w:rPr>
                              <w:t>操作技巧與衛生習慣</w:t>
                            </w:r>
                          </w:p>
                        </w:tc>
                      </w:tr>
                      <w:tr>
                        <w:trPr>
                          <w:trHeight w:val="518" w:hRule="atLeast"/>
                        </w:trPr>
                        <w:tc>
                          <w:tcPr>
                            <w:tcW w:w="8765"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00"/>
                              <w:rPr>
                                <w:rFonts w:ascii="Times New Roman" w:hAnsi="Times New Roman" w:eastAsia="標楷體" w:cs="Times New Roman"/>
                                <w:bCs/>
                                <w:szCs w:val="24"/>
                              </w:rPr>
                            </w:pPr>
                            <w:r>
                              <w:rPr>
                                <w:rFonts w:ascii="Times New Roman" w:hAnsi="Times New Roman" w:cs="Times New Roman" w:eastAsia="標楷體"/>
                                <w:bCs/>
                                <w:szCs w:val="24"/>
                              </w:rPr>
                              <w:t>註</w:t>
                            </w:r>
                            <w:r>
                              <w:rPr>
                                <w:rFonts w:eastAsia="標楷體" w:cs="Times New Roman" w:ascii="Times New Roman" w:hAnsi="Times New Roman"/>
                                <w:bCs/>
                                <w:szCs w:val="24"/>
                              </w:rPr>
                              <w:t xml:space="preserve">: </w:t>
                            </w:r>
                            <w:r>
                              <w:rPr>
                                <w:rFonts w:ascii="Times New Roman" w:hAnsi="Times New Roman" w:cs="Times New Roman" w:eastAsia="標楷體"/>
                                <w:bCs/>
                                <w:szCs w:val="24"/>
                              </w:rPr>
                              <w:t>逾時扣分，每逾</w:t>
                            </w:r>
                            <w:r>
                              <w:rPr>
                                <w:rFonts w:eastAsia="標楷體" w:cs="Times New Roman" w:ascii="Times New Roman" w:hAnsi="Times New Roman"/>
                                <w:bCs/>
                                <w:szCs w:val="24"/>
                              </w:rPr>
                              <w:t>1</w:t>
                            </w:r>
                            <w:r>
                              <w:rPr>
                                <w:rFonts w:ascii="Times New Roman" w:hAnsi="Times New Roman" w:cs="Times New Roman" w:eastAsia="標楷體"/>
                                <w:bCs/>
                                <w:szCs w:val="24"/>
                              </w:rPr>
                              <w:t>分鐘扣</w:t>
                            </w:r>
                            <w:r>
                              <w:rPr>
                                <w:rFonts w:eastAsia="標楷體" w:cs="Times New Roman" w:ascii="Times New Roman" w:hAnsi="Times New Roman"/>
                                <w:bCs/>
                                <w:szCs w:val="24"/>
                              </w:rPr>
                              <w:t>1</w:t>
                            </w:r>
                            <w:r>
                              <w:rPr>
                                <w:rFonts w:ascii="Times New Roman" w:hAnsi="Times New Roman" w:cs="Times New Roman" w:eastAsia="標楷體"/>
                                <w:bCs/>
                                <w:szCs w:val="24"/>
                              </w:rPr>
                              <w:t>分，逾時</w:t>
                            </w:r>
                            <w:r>
                              <w:rPr>
                                <w:rFonts w:eastAsia="標楷體" w:cs="Times New Roman" w:ascii="Times New Roman" w:hAnsi="Times New Roman"/>
                                <w:bCs/>
                                <w:szCs w:val="24"/>
                              </w:rPr>
                              <w:t>5</w:t>
                            </w:r>
                            <w:r>
                              <w:rPr>
                                <w:rFonts w:ascii="Times New Roman" w:hAnsi="Times New Roman" w:cs="Times New Roman" w:eastAsia="標楷體"/>
                                <w:bCs/>
                                <w:szCs w:val="24"/>
                              </w:rPr>
                              <w:t>分鐘之後不予計分。</w:t>
                            </w:r>
                          </w:p>
                        </w:tc>
                      </w:tr>
                    </w:tbl>
                  </w:txbxContent>
                </v:textbox>
                <w10:wrap type="square"/>
              </v:rect>
            </w:pict>
          </mc:Fallback>
        </mc:AlternateContent>
      </w:r>
    </w:p>
    <w:p>
      <w:pPr>
        <w:pStyle w:val="Style30"/>
        <w:tabs>
          <w:tab w:val="clear" w:pos="709"/>
          <w:tab w:val="left" w:pos="180" w:leader="none"/>
        </w:tabs>
        <w:snapToGrid w:val="false"/>
        <w:spacing w:lineRule="exact" w:line="400"/>
        <w:ind w:left="990" w:right="0" w:hanging="0"/>
        <w:rPr>
          <w:rFonts w:ascii="標楷體" w:hAnsi="標楷體" w:eastAsia="標楷體" w:cs="標楷體"/>
          <w:szCs w:val="24"/>
        </w:rPr>
      </w:pPr>
      <w:r>
        <w:rPr>
          <w:rFonts w:eastAsia="標楷體" w:cs="標楷體" w:ascii="標楷體" w:hAnsi="標楷體"/>
          <w:szCs w:val="24"/>
        </w:rPr>
      </w:r>
    </w:p>
    <w:p>
      <w:pPr>
        <w:pStyle w:val="Style30"/>
        <w:tabs>
          <w:tab w:val="clear" w:pos="709"/>
          <w:tab w:val="left" w:pos="180" w:leader="none"/>
        </w:tabs>
        <w:snapToGrid w:val="false"/>
        <w:spacing w:lineRule="exact" w:line="400"/>
        <w:ind w:left="990" w:right="0" w:hanging="0"/>
        <w:rPr>
          <w:rFonts w:ascii="標楷體" w:hAnsi="標楷體" w:eastAsia="標楷體" w:cs="標楷體"/>
          <w:szCs w:val="24"/>
        </w:rPr>
      </w:pPr>
      <w:r>
        <w:rPr>
          <w:rFonts w:eastAsia="標楷體" w:cs="標楷體" w:ascii="標楷體" w:hAnsi="標楷體"/>
          <w:szCs w:val="24"/>
        </w:rPr>
      </w:r>
    </w:p>
    <w:p>
      <w:pPr>
        <w:pStyle w:val="Style30"/>
        <w:tabs>
          <w:tab w:val="clear" w:pos="709"/>
          <w:tab w:val="left" w:pos="180" w:leader="none"/>
        </w:tabs>
        <w:snapToGrid w:val="false"/>
        <w:spacing w:lineRule="exact" w:line="400"/>
        <w:ind w:left="990" w:right="0" w:hanging="0"/>
        <w:rPr>
          <w:rFonts w:ascii="標楷體" w:hAnsi="標楷體" w:eastAsia="標楷體" w:cs="標楷體"/>
          <w:szCs w:val="24"/>
        </w:rPr>
      </w:pPr>
      <w:r>
        <w:rPr>
          <w:rFonts w:eastAsia="標楷體" w:cs="標楷體" w:ascii="標楷體" w:hAnsi="標楷體"/>
          <w:szCs w:val="24"/>
        </w:rPr>
      </w:r>
    </w:p>
    <w:p>
      <w:pPr>
        <w:pStyle w:val="Style30"/>
        <w:tabs>
          <w:tab w:val="clear" w:pos="709"/>
          <w:tab w:val="left" w:pos="180" w:leader="none"/>
        </w:tabs>
        <w:snapToGrid w:val="false"/>
        <w:spacing w:lineRule="exact" w:line="400"/>
        <w:ind w:left="990" w:right="0" w:hanging="0"/>
        <w:rPr>
          <w:rFonts w:ascii="標楷體" w:hAnsi="標楷體" w:eastAsia="標楷體" w:cs="標楷體"/>
          <w:szCs w:val="24"/>
        </w:rPr>
      </w:pPr>
      <w:r>
        <w:rPr>
          <w:rFonts w:eastAsia="標楷體" w:cs="標楷體" w:ascii="標楷體" w:hAnsi="標楷體"/>
          <w:szCs w:val="24"/>
        </w:rPr>
      </w:r>
    </w:p>
    <w:p>
      <w:pPr>
        <w:pStyle w:val="Style30"/>
        <w:tabs>
          <w:tab w:val="clear" w:pos="709"/>
          <w:tab w:val="left" w:pos="180" w:leader="none"/>
        </w:tabs>
        <w:snapToGrid w:val="false"/>
        <w:spacing w:lineRule="exact" w:line="400"/>
        <w:ind w:left="990" w:right="0" w:hanging="0"/>
        <w:rPr>
          <w:rFonts w:ascii="標楷體" w:hAnsi="標楷體" w:eastAsia="標楷體" w:cs="標楷體"/>
          <w:color w:val="000000"/>
          <w:szCs w:val="24"/>
        </w:rPr>
      </w:pPr>
      <w:r>
        <w:rPr>
          <w:rFonts w:eastAsia="標楷體" w:cs="標楷體" w:ascii="標楷體" w:hAnsi="標楷體"/>
          <w:color w:val="000000"/>
          <w:szCs w:val="24"/>
        </w:rPr>
      </w:r>
    </w:p>
    <w:p>
      <w:pPr>
        <w:pStyle w:val="13"/>
        <w:numPr>
          <w:ilvl w:val="0"/>
          <w:numId w:val="0"/>
        </w:numPr>
        <w:ind w:left="0" w:right="0" w:hanging="0"/>
        <w:rPr>
          <w:rFonts w:ascii="標楷體" w:hAnsi="標楷體" w:eastAsia="標楷體" w:cs="標楷體"/>
          <w:color w:val="000000"/>
          <w:szCs w:val="24"/>
        </w:rPr>
      </w:pPr>
      <w:r>
        <w:rPr>
          <w:rFonts w:eastAsia="標楷體" w:cs="標楷體"/>
          <w:color w:val="000000"/>
          <w:szCs w:val="24"/>
        </w:rPr>
      </w:r>
    </w:p>
    <w:p>
      <w:pPr>
        <w:pStyle w:val="13"/>
        <w:numPr>
          <w:ilvl w:val="0"/>
          <w:numId w:val="0"/>
        </w:numPr>
        <w:ind w:left="0" w:right="0" w:hanging="0"/>
        <w:rPr/>
      </w:pPr>
      <w:r>
        <w:rPr/>
      </w:r>
    </w:p>
    <w:p>
      <w:pPr>
        <w:pStyle w:val="13"/>
        <w:numPr>
          <w:ilvl w:val="0"/>
          <w:numId w:val="0"/>
        </w:numPr>
        <w:ind w:left="0" w:right="0" w:hanging="0"/>
        <w:rPr/>
      </w:pPr>
      <w:r>
        <w:rPr/>
      </w:r>
    </w:p>
    <w:p>
      <w:pPr>
        <w:pStyle w:val="13"/>
        <w:numPr>
          <w:ilvl w:val="0"/>
          <w:numId w:val="0"/>
        </w:numPr>
        <w:ind w:left="0" w:right="0" w:hanging="0"/>
        <w:rPr>
          <w:u w:val="none"/>
        </w:rPr>
      </w:pPr>
      <w:r>
        <w:rPr>
          <w:u w:val="none"/>
        </w:rPr>
        <w:t>捌、獎項</w:t>
      </w:r>
    </w:p>
    <w:p>
      <w:pPr>
        <w:pStyle w:val="Style30"/>
        <w:snapToGrid w:val="false"/>
        <w:spacing w:lineRule="exact" w:line="400"/>
        <w:ind w:left="567" w:right="0" w:hanging="0"/>
        <w:jc w:val="distribute"/>
        <w:rPr>
          <w:rFonts w:ascii="標楷體" w:hAnsi="標楷體" w:eastAsia="標楷體" w:cs="標楷體"/>
          <w:szCs w:val="24"/>
        </w:rPr>
      </w:pPr>
      <w:r>
        <w:rPr>
          <w:rFonts w:ascii="標楷體" w:hAnsi="標楷體" w:cs="標楷體" w:eastAsia="標楷體"/>
          <w:szCs w:val="24"/>
        </w:rPr>
        <w:t>金牌獎</w:t>
      </w:r>
      <w:r>
        <w:rPr>
          <w:rFonts w:eastAsia="標楷體" w:cs="標楷體" w:ascii="標楷體" w:hAnsi="標楷體"/>
          <w:szCs w:val="24"/>
        </w:rPr>
        <w:t>1</w:t>
      </w:r>
      <w:r>
        <w:rPr>
          <w:rFonts w:ascii="標楷體" w:hAnsi="標楷體" w:cs="標楷體" w:eastAsia="標楷體"/>
          <w:szCs w:val="24"/>
        </w:rPr>
        <w:t>隊：獎金 壹萬伍仟元整、獎牌、獎狀</w:t>
      </w:r>
    </w:p>
    <w:p>
      <w:pPr>
        <w:pStyle w:val="Style30"/>
        <w:snapToGrid w:val="false"/>
        <w:spacing w:lineRule="exact" w:line="400"/>
        <w:ind w:left="567" w:right="0" w:hanging="0"/>
        <w:jc w:val="distribute"/>
        <w:rPr>
          <w:rFonts w:ascii="標楷體" w:hAnsi="標楷體" w:eastAsia="標楷體" w:cs="標楷體"/>
          <w:szCs w:val="24"/>
        </w:rPr>
      </w:pPr>
      <w:r>
        <w:rPr>
          <w:rFonts w:ascii="標楷體" w:hAnsi="標楷體" w:cs="標楷體" w:eastAsia="標楷體"/>
          <w:szCs w:val="24"/>
        </w:rPr>
        <w:t>銀牌獎</w:t>
      </w:r>
      <w:r>
        <w:rPr>
          <w:rFonts w:eastAsia="標楷體" w:cs="標楷體" w:ascii="標楷體" w:hAnsi="標楷體"/>
          <w:szCs w:val="24"/>
        </w:rPr>
        <w:t>1</w:t>
      </w:r>
      <w:r>
        <w:rPr>
          <w:rFonts w:ascii="標楷體" w:hAnsi="標楷體" w:cs="標楷體" w:eastAsia="標楷體"/>
          <w:szCs w:val="24"/>
        </w:rPr>
        <w:t>隊：獎金 壹萬元整、獎牌、獎狀</w:t>
      </w:r>
    </w:p>
    <w:p>
      <w:pPr>
        <w:pStyle w:val="Style30"/>
        <w:snapToGrid w:val="false"/>
        <w:spacing w:lineRule="exact" w:line="400"/>
        <w:ind w:left="567" w:right="0" w:hanging="0"/>
        <w:jc w:val="distribute"/>
        <w:rPr>
          <w:rFonts w:ascii="標楷體" w:hAnsi="標楷體" w:eastAsia="標楷體" w:cs="標楷體"/>
          <w:szCs w:val="24"/>
        </w:rPr>
      </w:pPr>
      <w:r>
        <w:rPr>
          <w:rFonts w:ascii="標楷體" w:hAnsi="標楷體" w:cs="標楷體" w:eastAsia="標楷體"/>
          <w:szCs w:val="24"/>
        </w:rPr>
        <w:t>銅牌獎</w:t>
      </w:r>
      <w:r>
        <w:rPr>
          <w:rFonts w:eastAsia="標楷體" w:cs="標楷體" w:ascii="標楷體" w:hAnsi="標楷體"/>
          <w:szCs w:val="24"/>
        </w:rPr>
        <w:t>1</w:t>
      </w:r>
      <w:r>
        <w:rPr>
          <w:rFonts w:ascii="標楷體" w:hAnsi="標楷體" w:cs="標楷體" w:eastAsia="標楷體"/>
          <w:szCs w:val="24"/>
        </w:rPr>
        <w:t>隊：獎金 伍仟元整、獎牌、獎狀</w:t>
      </w:r>
    </w:p>
    <w:p>
      <w:pPr>
        <w:pStyle w:val="Style30"/>
        <w:snapToGrid w:val="false"/>
        <w:spacing w:lineRule="exact" w:line="400"/>
        <w:ind w:left="567" w:right="0" w:hanging="0"/>
        <w:jc w:val="distribute"/>
        <w:rPr>
          <w:rFonts w:ascii="標楷體" w:hAnsi="標楷體" w:eastAsia="標楷體" w:cs="標楷體"/>
          <w:szCs w:val="24"/>
        </w:rPr>
      </w:pPr>
      <w:r>
        <w:rPr>
          <w:rFonts w:ascii="標楷體" w:hAnsi="標楷體" w:cs="標楷體" w:eastAsia="標楷體"/>
          <w:szCs w:val="24"/>
        </w:rPr>
        <w:t>佳作獎</w:t>
      </w:r>
      <w:r>
        <w:rPr>
          <w:rFonts w:eastAsia="標楷體" w:cs="標楷體" w:ascii="標楷體" w:hAnsi="標楷體"/>
          <w:szCs w:val="24"/>
        </w:rPr>
        <w:t>3</w:t>
      </w:r>
      <w:r>
        <w:rPr>
          <w:rFonts w:ascii="標楷體" w:hAnsi="標楷體" w:cs="標楷體" w:eastAsia="標楷體"/>
          <w:szCs w:val="24"/>
        </w:rPr>
        <w:t>隊：獎金 參仟元整、獎牌、獎狀</w:t>
      </w:r>
    </w:p>
    <w:p>
      <w:pPr>
        <w:pStyle w:val="Style30"/>
        <w:snapToGrid w:val="false"/>
        <w:spacing w:lineRule="exact" w:line="400"/>
        <w:ind w:left="567" w:right="0" w:hanging="0"/>
        <w:jc w:val="distribute"/>
        <w:rPr>
          <w:rFonts w:ascii="標楷體" w:hAnsi="標楷體" w:eastAsia="標楷體" w:cs="標楷體"/>
        </w:rPr>
      </w:pPr>
      <w:r>
        <w:rPr>
          <w:rFonts w:ascii="標楷體" w:hAnsi="標楷體" w:cs="標楷體" w:eastAsia="標楷體"/>
        </w:rPr>
        <w:t>※</w:t>
      </w:r>
      <w:r>
        <w:rPr>
          <w:rFonts w:ascii="標楷體" w:hAnsi="標楷體" w:cs="標楷體" w:eastAsia="標楷體"/>
        </w:rPr>
        <w:t>以上各獎項之指導老師頒發感謝狀乙張；主辦單位另致贈各隊伍參賽證明</w:t>
      </w:r>
    </w:p>
    <w:p>
      <w:pPr>
        <w:pStyle w:val="Style30"/>
        <w:snapToGrid w:val="false"/>
        <w:spacing w:lineRule="exact" w:line="400"/>
        <w:ind w:left="993" w:right="0" w:hanging="0"/>
        <w:jc w:val="distribute"/>
        <w:rPr>
          <w:rFonts w:ascii="標楷體" w:hAnsi="標楷體" w:eastAsia="標楷體" w:cs="標楷體"/>
          <w:szCs w:val="24"/>
        </w:rPr>
      </w:pPr>
      <w:r>
        <w:rPr>
          <w:rFonts w:eastAsia="標楷體" w:cs="標楷體" w:ascii="標楷體" w:hAnsi="標楷體"/>
          <w:szCs w:val="24"/>
        </w:rPr>
      </w:r>
    </w:p>
    <w:p>
      <w:pPr>
        <w:pStyle w:val="13"/>
        <w:numPr>
          <w:ilvl w:val="0"/>
          <w:numId w:val="0"/>
        </w:numPr>
        <w:ind w:left="480" w:right="0" w:hanging="480"/>
        <w:rPr>
          <w:u w:val="none"/>
        </w:rPr>
      </w:pPr>
      <w:r>
        <w:rPr>
          <w:u w:val="none"/>
        </w:rPr>
        <w:t>玖、競賽流程</w:t>
      </w:r>
    </w:p>
    <w:p>
      <w:pPr>
        <w:pStyle w:val="Style30"/>
        <w:snapToGrid w:val="false"/>
        <w:spacing w:lineRule="exact" w:line="360"/>
        <w:jc w:val="distribute"/>
        <w:rPr>
          <w:rFonts w:ascii="標楷體" w:hAnsi="標楷體" w:eastAsia="標楷體" w:cs="標楷體"/>
          <w:szCs w:val="24"/>
        </w:rPr>
      </w:pPr>
      <w:r>
        <w:rPr>
          <w:rFonts w:ascii="標楷體" w:hAnsi="標楷體" w:cs="標楷體" w:eastAsia="標楷體"/>
          <w:szCs w:val="24"/>
        </w:rPr>
        <w:t>時間</w:t>
      </w:r>
      <w:r>
        <w:rPr>
          <w:rFonts w:eastAsia="標楷體" w:cs="標楷體" w:ascii="標楷體" w:hAnsi="標楷體"/>
          <w:szCs w:val="24"/>
        </w:rPr>
        <w:t>: 110</w:t>
      </w:r>
      <w:r>
        <w:rPr>
          <w:rFonts w:ascii="標楷體" w:hAnsi="標楷體" w:cs="標楷體" w:eastAsia="標楷體"/>
          <w:szCs w:val="24"/>
        </w:rPr>
        <w:t>年</w:t>
      </w:r>
      <w:r>
        <w:rPr>
          <w:rFonts w:eastAsia="標楷體" w:cs="標楷體" w:ascii="標楷體" w:hAnsi="標楷體"/>
          <w:szCs w:val="24"/>
        </w:rPr>
        <w:t>12</w:t>
      </w:r>
      <w:r>
        <w:rPr>
          <w:rFonts w:ascii="標楷體" w:hAnsi="標楷體" w:cs="標楷體" w:eastAsia="標楷體"/>
          <w:szCs w:val="24"/>
        </w:rPr>
        <w:t>月</w:t>
      </w:r>
      <w:r>
        <w:rPr>
          <w:rFonts w:eastAsia="標楷體" w:cs="標楷體" w:ascii="標楷體" w:hAnsi="標楷體"/>
          <w:szCs w:val="24"/>
        </w:rPr>
        <w:t>11</w:t>
      </w:r>
      <w:r>
        <w:rPr>
          <w:rFonts w:ascii="標楷體" w:hAnsi="標楷體" w:cs="標楷體" w:eastAsia="標楷體"/>
          <w:szCs w:val="24"/>
        </w:rPr>
        <w:t>日（星期六）</w:t>
      </w:r>
    </w:p>
    <w:tbl>
      <w:tblPr>
        <w:tblW w:w="9507" w:type="dxa"/>
        <w:jc w:val="left"/>
        <w:tblInd w:w="421" w:type="dxa"/>
        <w:tblCellMar>
          <w:top w:w="0" w:type="dxa"/>
          <w:left w:w="108" w:type="dxa"/>
          <w:bottom w:w="0" w:type="dxa"/>
          <w:right w:w="108" w:type="dxa"/>
        </w:tblCellMar>
      </w:tblPr>
      <w:tblGrid>
        <w:gridCol w:w="1417"/>
        <w:gridCol w:w="1559"/>
        <w:gridCol w:w="4820"/>
        <w:gridCol w:w="1711"/>
      </w:tblGrid>
      <w:tr>
        <w:trPr>
          <w:trHeight w:val="289" w:hRule="atLeast"/>
        </w:trPr>
        <w:tc>
          <w:tcPr>
            <w:tcW w:w="2976" w:type="dxa"/>
            <w:gridSpan w:val="2"/>
            <w:tcBorders>
              <w:top w:val="single" w:sz="4" w:space="0" w:color="000000"/>
              <w:left w:val="single" w:sz="4" w:space="0" w:color="000000"/>
              <w:bottom w:val="single" w:sz="4" w:space="0" w:color="000000"/>
            </w:tcBorders>
            <w:shd w:fill="auto" w:val="clear"/>
            <w:vAlign w:val="center"/>
          </w:tcPr>
          <w:p>
            <w:pPr>
              <w:pStyle w:val="Normal"/>
              <w:spacing w:lineRule="exact" w:line="300"/>
              <w:ind w:left="1261" w:right="0" w:hanging="1261"/>
              <w:jc w:val="center"/>
              <w:rPr>
                <w:rFonts w:ascii="標楷體" w:hAnsi="標楷體" w:eastAsia="標楷體" w:cs="標楷體"/>
                <w:szCs w:val="24"/>
              </w:rPr>
            </w:pPr>
            <w:r>
              <w:rPr>
                <w:rFonts w:ascii="標楷體" w:hAnsi="標楷體" w:cs="標楷體" w:eastAsia="標楷體"/>
                <w:szCs w:val="24"/>
              </w:rPr>
              <w:t>時間</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ind w:left="1261" w:right="0" w:hanging="1261"/>
              <w:jc w:val="center"/>
              <w:rPr>
                <w:rFonts w:ascii="標楷體" w:hAnsi="標楷體" w:eastAsia="標楷體" w:cs="標楷體"/>
                <w:szCs w:val="24"/>
              </w:rPr>
            </w:pPr>
            <w:r>
              <w:rPr>
                <w:rFonts w:ascii="標楷體" w:hAnsi="標楷體" w:cs="標楷體" w:eastAsia="標楷體"/>
                <w:szCs w:val="24"/>
              </w:rPr>
              <w:t>工作內容</w:t>
            </w:r>
          </w:p>
        </w:tc>
        <w:tc>
          <w:tcPr>
            <w:tcW w:w="17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ind w:left="1261" w:right="0" w:hanging="1261"/>
              <w:jc w:val="center"/>
              <w:rPr>
                <w:rFonts w:ascii="標楷體" w:hAnsi="標楷體" w:eastAsia="標楷體" w:cs="標楷體"/>
                <w:szCs w:val="24"/>
              </w:rPr>
            </w:pPr>
            <w:r>
              <w:rPr>
                <w:rFonts w:ascii="標楷體" w:hAnsi="標楷體" w:cs="標楷體" w:eastAsia="標楷體"/>
                <w:szCs w:val="24"/>
              </w:rPr>
              <w:t>地點</w:t>
            </w:r>
          </w:p>
        </w:tc>
      </w:tr>
      <w:tr>
        <w:trPr>
          <w:trHeight w:val="451" w:hRule="atLeast"/>
        </w:trPr>
        <w:tc>
          <w:tcPr>
            <w:tcW w:w="1417" w:type="dxa"/>
            <w:vMerge w:val="restart"/>
            <w:tcBorders>
              <w:top w:val="single" w:sz="4" w:space="0" w:color="000000"/>
              <w:left w:val="single" w:sz="4" w:space="0" w:color="000000"/>
              <w:bottom w:val="single" w:sz="4" w:space="0" w:color="000000"/>
            </w:tcBorders>
            <w:shd w:fill="auto" w:val="clear"/>
            <w:textDirection w:val="tbRl"/>
            <w:vAlign w:val="center"/>
          </w:tcPr>
          <w:p>
            <w:pPr>
              <w:pStyle w:val="Normal"/>
              <w:spacing w:lineRule="exact" w:line="300"/>
              <w:ind w:left="1261" w:right="113" w:hanging="1261"/>
              <w:jc w:val="center"/>
              <w:rPr>
                <w:rFonts w:ascii="標楷體" w:hAnsi="標楷體" w:eastAsia="標楷體" w:cs="標楷體"/>
                <w:b/>
                <w:b/>
                <w:szCs w:val="24"/>
              </w:rPr>
            </w:pPr>
            <w:r>
              <w:rPr>
                <w:rFonts w:ascii="標楷體" w:hAnsi="標楷體" w:cs="標楷體" w:eastAsia="標楷體"/>
                <w:b/>
                <w:szCs w:val="24"/>
              </w:rPr>
              <w:t>競賽流程</w:t>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08:00-08:30</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評審與參賽選手報到</w:t>
            </w:r>
            <w:r>
              <w:rPr>
                <w:rFonts w:eastAsia="標楷體" w:cs="標楷體" w:ascii="標楷體" w:hAnsi="標楷體"/>
                <w:szCs w:val="24"/>
              </w:rPr>
              <w:t>(</w:t>
            </w:r>
            <w:r>
              <w:rPr>
                <w:rFonts w:ascii="標楷體" w:hAnsi="標楷體" w:cs="標楷體" w:eastAsia="標楷體"/>
                <w:szCs w:val="24"/>
              </w:rPr>
              <w:t>抽取工作檯</w:t>
            </w:r>
            <w:r>
              <w:rPr>
                <w:rFonts w:eastAsia="標楷體" w:cs="標楷體" w:ascii="標楷體" w:hAnsi="標楷體"/>
                <w:szCs w:val="24"/>
              </w:rPr>
              <w:t>)</w:t>
            </w:r>
          </w:p>
        </w:tc>
        <w:tc>
          <w:tcPr>
            <w:tcW w:w="17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ascii="標楷體" w:hAnsi="標楷體" w:cs="標楷體" w:eastAsia="標楷體"/>
                <w:szCs w:val="24"/>
              </w:rPr>
              <w:t>雲來會館一樓中餐廳</w:t>
            </w:r>
          </w:p>
        </w:tc>
      </w:tr>
      <w:tr>
        <w:trPr>
          <w:trHeight w:val="451" w:hRule="atLeast"/>
        </w:trPr>
        <w:tc>
          <w:tcPr>
            <w:tcW w:w="1417" w:type="dxa"/>
            <w:vMerge w:val="continue"/>
            <w:tcBorders>
              <w:top w:val="single" w:sz="4" w:space="0" w:color="000000"/>
              <w:left w:val="single" w:sz="4" w:space="0" w:color="000000"/>
              <w:bottom w:val="single" w:sz="4" w:space="0" w:color="000000"/>
            </w:tcBorders>
            <w:shd w:fill="auto" w:val="clear"/>
            <w:textDirection w:val="tbRl"/>
            <w:vAlign w:val="center"/>
          </w:tcPr>
          <w:p>
            <w:pPr>
              <w:pStyle w:val="Normal"/>
              <w:rPr/>
            </w:pPr>
            <w:r>
              <w:rPr/>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08:30-08:45</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進場確認材料、檢查確認器具</w:t>
            </w:r>
          </w:p>
        </w:tc>
        <w:tc>
          <w:tcPr>
            <w:tcW w:w="171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ascii="標楷體" w:hAnsi="標楷體" w:cs="標楷體" w:eastAsia="標楷體"/>
                <w:szCs w:val="24"/>
              </w:rPr>
              <w:t>烘焙專業</w:t>
            </w:r>
          </w:p>
          <w:p>
            <w:pPr>
              <w:pStyle w:val="Normal"/>
              <w:spacing w:lineRule="exact" w:line="300"/>
              <w:jc w:val="center"/>
              <w:rPr>
                <w:rFonts w:ascii="標楷體" w:hAnsi="標楷體" w:eastAsia="標楷體" w:cs="標楷體"/>
                <w:szCs w:val="24"/>
              </w:rPr>
            </w:pPr>
            <w:r>
              <w:rPr>
                <w:rFonts w:ascii="標楷體" w:hAnsi="標楷體" w:cs="標楷體" w:eastAsia="標楷體"/>
                <w:szCs w:val="24"/>
              </w:rPr>
              <w:t>教室</w:t>
            </w:r>
          </w:p>
          <w:p>
            <w:pPr>
              <w:pStyle w:val="Normal"/>
              <w:spacing w:lineRule="exact" w:line="300"/>
              <w:jc w:val="center"/>
              <w:rPr>
                <w:rFonts w:ascii="標楷體" w:hAnsi="標楷體" w:eastAsia="標楷體" w:cs="標楷體"/>
                <w:szCs w:val="24"/>
              </w:rPr>
            </w:pPr>
            <w:r>
              <w:rPr>
                <w:rFonts w:eastAsia="標楷體" w:cs="標楷體" w:ascii="標楷體" w:hAnsi="標楷體"/>
                <w:szCs w:val="24"/>
              </w:rPr>
            </w:r>
          </w:p>
        </w:tc>
      </w:tr>
      <w:tr>
        <w:trPr>
          <w:trHeight w:val="451" w:hRule="atLeast"/>
        </w:trPr>
        <w:tc>
          <w:tcPr>
            <w:tcW w:w="1417" w:type="dxa"/>
            <w:vMerge w:val="continue"/>
            <w:tcBorders>
              <w:top w:val="single" w:sz="4" w:space="0" w:color="000000"/>
              <w:left w:val="single" w:sz="4" w:space="0" w:color="000000"/>
              <w:bottom w:val="single" w:sz="4" w:space="0" w:color="000000"/>
            </w:tcBorders>
            <w:shd w:fill="auto" w:val="clear"/>
            <w:textDirection w:val="tbRl"/>
            <w:vAlign w:val="center"/>
          </w:tcPr>
          <w:p>
            <w:pPr>
              <w:pStyle w:val="Normal"/>
              <w:rPr/>
            </w:pPr>
            <w:r>
              <w:rPr/>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08:45-09:00</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賽程規則講解</w:t>
            </w:r>
          </w:p>
        </w:tc>
        <w:tc>
          <w:tcPr>
            <w:tcW w:w="171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pPr>
            <w:r>
              <w:rPr/>
            </w:r>
          </w:p>
        </w:tc>
      </w:tr>
      <w:tr>
        <w:trPr>
          <w:trHeight w:val="451" w:hRule="atLeast"/>
        </w:trPr>
        <w:tc>
          <w:tcPr>
            <w:tcW w:w="1417" w:type="dxa"/>
            <w:vMerge w:val="continue"/>
            <w:tcBorders>
              <w:top w:val="single" w:sz="4" w:space="0" w:color="000000"/>
              <w:left w:val="single" w:sz="4" w:space="0" w:color="000000"/>
              <w:bottom w:val="single" w:sz="4" w:space="0" w:color="000000"/>
            </w:tcBorders>
            <w:shd w:fill="auto" w:val="clear"/>
            <w:textDirection w:val="tbRl"/>
            <w:vAlign w:val="center"/>
          </w:tcPr>
          <w:p>
            <w:pPr>
              <w:pStyle w:val="Normal"/>
              <w:rPr/>
            </w:pPr>
            <w:r>
              <w:rPr/>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09:00-12:00</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比賽開始、競賽製作、展示台佈置</w:t>
            </w:r>
            <w:r>
              <w:rPr>
                <w:rFonts w:eastAsia="標楷體" w:cs="標楷體" w:ascii="標楷體" w:hAnsi="標楷體"/>
                <w:szCs w:val="24"/>
              </w:rPr>
              <w:t>(</w:t>
            </w:r>
            <w:r>
              <w:rPr>
                <w:rFonts w:ascii="標楷體" w:hAnsi="標楷體" w:cs="標楷體" w:eastAsia="標楷體"/>
                <w:szCs w:val="24"/>
              </w:rPr>
              <w:t>中餐廳</w:t>
            </w:r>
            <w:r>
              <w:rPr>
                <w:rFonts w:eastAsia="標楷體" w:cs="標楷體" w:ascii="標楷體" w:hAnsi="標楷體"/>
                <w:szCs w:val="24"/>
              </w:rPr>
              <w:t>)</w:t>
            </w:r>
          </w:p>
        </w:tc>
        <w:tc>
          <w:tcPr>
            <w:tcW w:w="171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pPr>
            <w:r>
              <w:rPr/>
            </w:r>
          </w:p>
        </w:tc>
      </w:tr>
      <w:tr>
        <w:trPr>
          <w:trHeight w:val="451" w:hRule="atLeast"/>
        </w:trPr>
        <w:tc>
          <w:tcPr>
            <w:tcW w:w="1417" w:type="dxa"/>
            <w:vMerge w:val="continue"/>
            <w:tcBorders>
              <w:top w:val="single" w:sz="4" w:space="0" w:color="000000"/>
              <w:left w:val="single" w:sz="4" w:space="0" w:color="000000"/>
              <w:bottom w:val="single" w:sz="4" w:space="0" w:color="000000"/>
            </w:tcBorders>
            <w:shd w:fill="auto" w:val="clear"/>
            <w:textDirection w:val="tbRl"/>
            <w:vAlign w:val="center"/>
          </w:tcPr>
          <w:p>
            <w:pPr>
              <w:pStyle w:val="Normal"/>
              <w:rPr/>
            </w:pPr>
            <w:r>
              <w:rPr/>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12:00-12:30</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比賽結束評審時間、選手清潔善後復原場地</w:t>
            </w:r>
          </w:p>
        </w:tc>
        <w:tc>
          <w:tcPr>
            <w:tcW w:w="171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pPr>
            <w:r>
              <w:rPr/>
            </w:r>
          </w:p>
        </w:tc>
      </w:tr>
      <w:tr>
        <w:trPr>
          <w:trHeight w:val="451" w:hRule="atLeast"/>
        </w:trPr>
        <w:tc>
          <w:tcPr>
            <w:tcW w:w="1417" w:type="dxa"/>
            <w:vMerge w:val="continue"/>
            <w:tcBorders>
              <w:top w:val="single" w:sz="4" w:space="0" w:color="000000"/>
              <w:left w:val="single" w:sz="4" w:space="0" w:color="000000"/>
              <w:bottom w:val="single" w:sz="4" w:space="0" w:color="000000"/>
            </w:tcBorders>
            <w:shd w:fill="auto" w:val="clear"/>
            <w:textDirection w:val="tbRl"/>
            <w:vAlign w:val="center"/>
          </w:tcPr>
          <w:p>
            <w:pPr>
              <w:pStyle w:val="Normal"/>
              <w:rPr/>
            </w:pPr>
            <w:r>
              <w:rPr/>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12:30-13:00</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選手休息及用餐</w:t>
            </w:r>
            <w:r>
              <w:rPr>
                <w:rFonts w:eastAsia="標楷體" w:cs="標楷體" w:ascii="標楷體" w:hAnsi="標楷體"/>
                <w:szCs w:val="24"/>
              </w:rPr>
              <w:t>(</w:t>
            </w:r>
            <w:r>
              <w:rPr>
                <w:rFonts w:ascii="標楷體" w:hAnsi="標楷體" w:cs="標楷體" w:eastAsia="標楷體"/>
                <w:szCs w:val="24"/>
              </w:rPr>
              <w:t>午餐請自理</w:t>
            </w:r>
            <w:r>
              <w:rPr>
                <w:rFonts w:eastAsia="標楷體" w:cs="標楷體" w:ascii="標楷體" w:hAnsi="標楷體"/>
                <w:szCs w:val="24"/>
              </w:rPr>
              <w:t>)</w:t>
            </w:r>
          </w:p>
        </w:tc>
        <w:tc>
          <w:tcPr>
            <w:tcW w:w="17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ascii="標楷體" w:hAnsi="標楷體" w:cs="標楷體" w:eastAsia="標楷體"/>
                <w:szCs w:val="24"/>
              </w:rPr>
              <w:t>雲來會館</w:t>
            </w:r>
            <w:r>
              <w:rPr>
                <w:rFonts w:eastAsia="標楷體" w:cs="標楷體" w:ascii="標楷體" w:hAnsi="標楷體"/>
                <w:szCs w:val="24"/>
              </w:rPr>
              <w:t>B1</w:t>
            </w:r>
            <w:r>
              <w:rPr>
                <w:rFonts w:ascii="標楷體" w:hAnsi="標楷體" w:cs="標楷體" w:eastAsia="標楷體"/>
                <w:szCs w:val="24"/>
              </w:rPr>
              <w:t>多功能教室</w:t>
            </w:r>
          </w:p>
        </w:tc>
      </w:tr>
      <w:tr>
        <w:trPr>
          <w:trHeight w:val="451" w:hRule="atLeast"/>
        </w:trPr>
        <w:tc>
          <w:tcPr>
            <w:tcW w:w="1417" w:type="dxa"/>
            <w:tcBorders>
              <w:top w:val="single" w:sz="4" w:space="0" w:color="000000"/>
              <w:left w:val="single" w:sz="4" w:space="0" w:color="000000"/>
              <w:bottom w:val="single" w:sz="4" w:space="0" w:color="000000"/>
            </w:tcBorders>
            <w:shd w:fill="auto" w:val="clear"/>
            <w:vAlign w:val="center"/>
          </w:tcPr>
          <w:p>
            <w:pPr>
              <w:pStyle w:val="Normal"/>
              <w:spacing w:lineRule="exact" w:line="300"/>
              <w:ind w:left="1261" w:right="113" w:hanging="1261"/>
              <w:jc w:val="center"/>
              <w:rPr>
                <w:rFonts w:ascii="標楷體" w:hAnsi="標楷體" w:eastAsia="標楷體" w:cs="標楷體"/>
                <w:b/>
                <w:b/>
                <w:szCs w:val="24"/>
              </w:rPr>
            </w:pPr>
            <w:r>
              <w:rPr>
                <w:rFonts w:ascii="標楷體" w:hAnsi="標楷體" w:cs="標楷體" w:eastAsia="標楷體"/>
                <w:b/>
                <w:szCs w:val="24"/>
              </w:rPr>
              <w:t>獲獎公告</w:t>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13:00-13:30</w:t>
            </w:r>
          </w:p>
        </w:tc>
        <w:tc>
          <w:tcPr>
            <w:tcW w:w="6531"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rPr>
                <w:rFonts w:ascii="標楷體" w:hAnsi="標楷體" w:eastAsia="標楷體" w:cs="標楷體"/>
                <w:szCs w:val="24"/>
              </w:rPr>
            </w:pPr>
            <w:r>
              <w:rPr>
                <w:rFonts w:ascii="標楷體" w:hAnsi="標楷體" w:cs="標楷體" w:eastAsia="標楷體"/>
                <w:szCs w:val="24"/>
              </w:rPr>
              <w:t>公告於雲來會館</w:t>
            </w:r>
            <w:r>
              <w:rPr>
                <w:rFonts w:eastAsia="標楷體" w:cs="標楷體" w:ascii="標楷體" w:hAnsi="標楷體"/>
                <w:szCs w:val="24"/>
              </w:rPr>
              <w:t>B1</w:t>
            </w:r>
            <w:r>
              <w:rPr>
                <w:rFonts w:ascii="標楷體" w:hAnsi="標楷體" w:cs="標楷體" w:eastAsia="標楷體"/>
                <w:szCs w:val="24"/>
              </w:rPr>
              <w:t>多功能教室</w:t>
            </w:r>
          </w:p>
        </w:tc>
      </w:tr>
      <w:tr>
        <w:trPr>
          <w:trHeight w:val="451" w:hRule="atLeast"/>
        </w:trPr>
        <w:tc>
          <w:tcPr>
            <w:tcW w:w="1417" w:type="dxa"/>
            <w:tcBorders>
              <w:top w:val="single" w:sz="4" w:space="0" w:color="000000"/>
              <w:left w:val="single" w:sz="4" w:space="0" w:color="000000"/>
              <w:bottom w:val="single" w:sz="4" w:space="0" w:color="000000"/>
            </w:tcBorders>
            <w:shd w:fill="auto" w:val="clear"/>
            <w:vAlign w:val="center"/>
          </w:tcPr>
          <w:p>
            <w:pPr>
              <w:pStyle w:val="Normal"/>
              <w:spacing w:lineRule="exact" w:line="300"/>
              <w:ind w:left="1261" w:right="113" w:hanging="1261"/>
              <w:jc w:val="center"/>
              <w:rPr/>
            </w:pPr>
            <w:r>
              <w:rPr>
                <w:rFonts w:ascii="標楷體" w:hAnsi="標楷體" w:cs="標楷體" w:eastAsia="標楷體"/>
                <w:b/>
                <w:szCs w:val="24"/>
              </w:rPr>
              <w:t>頒獎典</w:t>
            </w:r>
            <w:r>
              <w:rPr>
                <w:rFonts w:ascii="標楷體" w:hAnsi="標楷體" w:cs="標楷體" w:eastAsia="標楷體"/>
                <w:b/>
                <w:sz w:val="28"/>
                <w:szCs w:val="28"/>
              </w:rPr>
              <w:t>禮</w:t>
            </w:r>
          </w:p>
        </w:tc>
        <w:tc>
          <w:tcPr>
            <w:tcW w:w="1559"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eastAsia="標楷體" w:cs="標楷體" w:ascii="標楷體" w:hAnsi="標楷體"/>
                <w:szCs w:val="24"/>
              </w:rPr>
              <w:t>13:30-14:00</w:t>
            </w:r>
          </w:p>
        </w:tc>
        <w:tc>
          <w:tcPr>
            <w:tcW w:w="482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szCs w:val="24"/>
              </w:rPr>
            </w:pPr>
            <w:r>
              <w:rPr>
                <w:rFonts w:ascii="標楷體" w:hAnsi="標楷體" w:cs="標楷體" w:eastAsia="標楷體"/>
                <w:szCs w:val="24"/>
              </w:rPr>
              <w:t>頒獎典禮</w:t>
            </w:r>
          </w:p>
        </w:tc>
        <w:tc>
          <w:tcPr>
            <w:tcW w:w="171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jc w:val="center"/>
              <w:rPr>
                <w:rFonts w:ascii="標楷體" w:hAnsi="標楷體" w:eastAsia="標楷體" w:cs="標楷體"/>
                <w:szCs w:val="24"/>
              </w:rPr>
            </w:pPr>
            <w:r>
              <w:rPr>
                <w:rFonts w:ascii="標楷體" w:hAnsi="標楷體" w:cs="標楷體" w:eastAsia="標楷體"/>
                <w:szCs w:val="24"/>
              </w:rPr>
              <w:t>宴會廳</w:t>
            </w:r>
          </w:p>
        </w:tc>
      </w:tr>
    </w:tbl>
    <w:p>
      <w:pPr>
        <w:pStyle w:val="13"/>
        <w:numPr>
          <w:ilvl w:val="0"/>
          <w:numId w:val="0"/>
        </w:numPr>
        <w:spacing w:before="0" w:after="0"/>
        <w:ind w:left="482" w:right="0" w:hanging="56"/>
        <w:rPr/>
      </w:pPr>
      <w:r>
        <w:rPr>
          <w:b w:val="false"/>
          <w:u w:val="none"/>
        </w:rPr>
        <w:t xml:space="preserve"> </w:t>
      </w:r>
      <w:r>
        <w:rPr>
          <w:b w:val="false"/>
          <w:sz w:val="24"/>
          <w:u w:val="none"/>
        </w:rPr>
        <w:t>*</w:t>
      </w:r>
    </w:p>
    <w:p>
      <w:pPr>
        <w:pStyle w:val="13"/>
        <w:numPr>
          <w:ilvl w:val="0"/>
          <w:numId w:val="0"/>
        </w:numPr>
        <w:ind w:left="480" w:right="0" w:hanging="480"/>
        <w:rPr>
          <w:u w:val="none"/>
        </w:rPr>
      </w:pPr>
      <w:r>
        <w:rPr>
          <w:u w:val="none"/>
        </w:rPr>
        <w:t xml:space="preserve"> </w:t>
      </w:r>
      <w:r>
        <w:rPr>
          <w:u w:val="none"/>
        </w:rPr>
        <w:t>拾、比賽規章</w:t>
      </w:r>
    </w:p>
    <w:p>
      <w:pPr>
        <w:pStyle w:val="Style30"/>
        <w:numPr>
          <w:ilvl w:val="0"/>
          <w:numId w:val="9"/>
        </w:numPr>
        <w:snapToGrid w:val="false"/>
        <w:spacing w:lineRule="exact" w:line="400"/>
        <w:ind w:left="1680" w:right="0" w:hanging="1254"/>
        <w:jc w:val="distribute"/>
        <w:rPr>
          <w:rFonts w:ascii="標楷體" w:hAnsi="標楷體" w:eastAsia="標楷體" w:cs="標楷體"/>
          <w:szCs w:val="24"/>
        </w:rPr>
      </w:pPr>
      <w:r>
        <w:rPr>
          <w:rFonts w:ascii="標楷體" w:hAnsi="標楷體" w:cs="標楷體" w:eastAsia="標楷體"/>
          <w:szCs w:val="24"/>
        </w:rPr>
        <w:t>本校交通位置圖暨校內平面圖，請見</w:t>
      </w:r>
      <w:r>
        <w:rPr>
          <w:rFonts w:eastAsia="標楷體" w:cs="標楷體" w:ascii="標楷體" w:hAnsi="標楷體"/>
          <w:szCs w:val="24"/>
        </w:rPr>
        <w:t>(</w:t>
      </w:r>
      <w:r>
        <w:rPr>
          <w:rFonts w:ascii="標楷體" w:hAnsi="標楷體" w:cs="標楷體" w:eastAsia="標楷體"/>
          <w:szCs w:val="24"/>
        </w:rPr>
        <w:t>附表</w:t>
      </w:r>
      <w:r>
        <w:rPr>
          <w:rFonts w:eastAsia="標楷體" w:cs="標楷體" w:ascii="標楷體" w:hAnsi="標楷體"/>
          <w:szCs w:val="24"/>
        </w:rPr>
        <w:t>8)</w:t>
      </w:r>
      <w:r>
        <w:rPr>
          <w:rFonts w:ascii="標楷體" w:hAnsi="標楷體" w:cs="標楷體" w:eastAsia="標楷體"/>
          <w:szCs w:val="24"/>
        </w:rPr>
        <w:t>。</w:t>
      </w:r>
    </w:p>
    <w:p>
      <w:pPr>
        <w:pStyle w:val="Style30"/>
        <w:numPr>
          <w:ilvl w:val="0"/>
          <w:numId w:val="9"/>
        </w:numPr>
        <w:snapToGrid w:val="false"/>
        <w:spacing w:lineRule="exact" w:line="400"/>
        <w:ind w:left="993" w:right="0" w:hanging="567"/>
        <w:jc w:val="distribute"/>
        <w:rPr>
          <w:rFonts w:ascii="標楷體" w:hAnsi="標楷體" w:eastAsia="標楷體" w:cs="標楷體"/>
          <w:color w:val="000000"/>
          <w:szCs w:val="24"/>
        </w:rPr>
      </w:pPr>
      <w:r>
        <w:rPr>
          <w:rFonts w:ascii="標楷體" w:hAnsi="標楷體" w:cs="標楷體" w:eastAsia="標楷體"/>
          <w:color w:val="000000"/>
          <w:szCs w:val="24"/>
        </w:rPr>
        <w:t>請所有得獎隊伍穿著廚師服於頒獎典禮上台領取，未上台者視同放棄該獎項。</w:t>
      </w:r>
    </w:p>
    <w:p>
      <w:pPr>
        <w:pStyle w:val="Style30"/>
        <w:numPr>
          <w:ilvl w:val="0"/>
          <w:numId w:val="9"/>
        </w:numPr>
        <w:snapToGrid w:val="false"/>
        <w:spacing w:lineRule="exact" w:line="400"/>
        <w:ind w:left="993" w:right="0" w:hanging="567"/>
        <w:jc w:val="distribute"/>
        <w:rPr>
          <w:rFonts w:ascii="標楷體" w:hAnsi="標楷體" w:eastAsia="標楷體" w:cs="標楷體"/>
          <w:szCs w:val="24"/>
        </w:rPr>
      </w:pPr>
      <w:r>
        <w:rPr>
          <w:rFonts w:ascii="標楷體" w:hAnsi="標楷體" w:cs="標楷體" w:eastAsia="標楷體"/>
          <w:szCs w:val="24"/>
        </w:rPr>
        <w:t>主辦單位有權拒絕任何不遵守規則，或不符合比賽項目所明訂的條件的作品參加比賽。</w:t>
      </w:r>
    </w:p>
    <w:p>
      <w:pPr>
        <w:pStyle w:val="Style30"/>
        <w:numPr>
          <w:ilvl w:val="0"/>
          <w:numId w:val="9"/>
        </w:numPr>
        <w:snapToGrid w:val="false"/>
        <w:spacing w:lineRule="exact" w:line="400"/>
        <w:ind w:left="993" w:right="0" w:hanging="567"/>
        <w:jc w:val="distribute"/>
        <w:rPr>
          <w:rFonts w:ascii="標楷體" w:hAnsi="標楷體" w:eastAsia="標楷體" w:cs="標楷體"/>
          <w:szCs w:val="24"/>
        </w:rPr>
      </w:pPr>
      <w:r>
        <w:rPr>
          <w:rFonts w:ascii="標楷體" w:hAnsi="標楷體" w:cs="標楷體" w:eastAsia="標楷體"/>
          <w:szCs w:val="24"/>
        </w:rPr>
        <w:t>得獎者領獎時，應配合填寫相關資料及繳交領據，並依所得稅法規定扣繳所得稅額。</w:t>
      </w:r>
    </w:p>
    <w:p>
      <w:pPr>
        <w:pStyle w:val="Style30"/>
        <w:numPr>
          <w:ilvl w:val="0"/>
          <w:numId w:val="9"/>
        </w:numPr>
        <w:snapToGrid w:val="false"/>
        <w:spacing w:lineRule="exact" w:line="400"/>
        <w:ind w:left="1680" w:right="0" w:hanging="1254"/>
        <w:jc w:val="distribute"/>
        <w:rPr>
          <w:rFonts w:ascii="標楷體" w:hAnsi="標楷體" w:eastAsia="標楷體" w:cs="標楷體"/>
          <w:szCs w:val="24"/>
        </w:rPr>
      </w:pPr>
      <w:r>
        <w:rPr>
          <w:rFonts w:ascii="標楷體" w:hAnsi="標楷體" w:cs="標楷體" w:eastAsia="標楷體"/>
          <w:szCs w:val="24"/>
        </w:rPr>
        <w:t>決賽相關注意事項：</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書審、決賽參賽選手需與報名資料相同，不得更換，否則以棄權論。</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參賽隊伍報到當天請攜帶學生證及身分證，附件</w:t>
      </w:r>
      <w:r>
        <w:rPr>
          <w:rFonts w:eastAsia="標楷體" w:cs="標楷體" w:ascii="標楷體" w:hAnsi="標楷體"/>
          <w:szCs w:val="24"/>
        </w:rPr>
        <w:t>7-2</w:t>
      </w:r>
      <w:r>
        <w:rPr>
          <w:rFonts w:ascii="標楷體" w:hAnsi="標楷體" w:cs="標楷體" w:eastAsia="標楷體"/>
          <w:szCs w:val="24"/>
        </w:rPr>
        <w:t>表格，於規定時間完成報到手續，同時繳交自備器具與材料表，並抽取工作檯號碼。</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報到完畢參賽者執自備器具材料表與現場工作人員核對盤點後進入賽場進行賽前準備。</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當日參賽隊伍需於</w:t>
      </w:r>
      <w:r>
        <w:rPr>
          <w:rFonts w:eastAsia="標楷體" w:cs="標楷體" w:ascii="標楷體" w:hAnsi="標楷體"/>
          <w:szCs w:val="24"/>
        </w:rPr>
        <w:t>08:30</w:t>
      </w:r>
      <w:r>
        <w:rPr>
          <w:rFonts w:ascii="標楷體" w:hAnsi="標楷體" w:cs="標楷體" w:eastAsia="標楷體"/>
          <w:szCs w:val="24"/>
        </w:rPr>
        <w:t>準時進入比賽場地，且需全員參加裁判長說明比賽規則及注意事項，遲到參賽者將由總平均分數扣</w:t>
      </w:r>
      <w:r>
        <w:rPr>
          <w:rFonts w:eastAsia="標楷體" w:cs="標楷體" w:ascii="標楷體" w:hAnsi="標楷體"/>
          <w:szCs w:val="24"/>
        </w:rPr>
        <w:t>5</w:t>
      </w:r>
      <w:r>
        <w:rPr>
          <w:rFonts w:ascii="標楷體" w:hAnsi="標楷體" w:cs="標楷體" w:eastAsia="標楷體"/>
          <w:szCs w:val="24"/>
        </w:rPr>
        <w:t>分。</w:t>
      </w:r>
    </w:p>
    <w:p>
      <w:pPr>
        <w:pStyle w:val="Style30"/>
        <w:numPr>
          <w:ilvl w:val="0"/>
          <w:numId w:val="2"/>
        </w:numPr>
        <w:tabs>
          <w:tab w:val="clear" w:pos="709"/>
          <w:tab w:val="left" w:pos="180" w:leader="none"/>
        </w:tabs>
        <w:snapToGrid w:val="false"/>
        <w:spacing w:lineRule="exact" w:line="400"/>
        <w:rPr/>
      </w:pPr>
      <w:r>
        <w:rPr>
          <w:rFonts w:ascii="標楷體" w:hAnsi="標楷體" w:cs="標楷體" w:eastAsia="標楷體"/>
          <w:szCs w:val="24"/>
        </w:rPr>
        <w:t>第一聲鈴響，由評審宣佈比賽開始，並開始計時</w:t>
      </w:r>
      <w:r>
        <w:rPr>
          <w:rFonts w:ascii="新細明體;PMingLiU" w:hAnsi="新細明體;PMingLiU" w:cs="新細明體;PMingLiU"/>
          <w:szCs w:val="24"/>
        </w:rPr>
        <w:t>，</w:t>
      </w:r>
      <w:r>
        <w:rPr>
          <w:rFonts w:ascii="標楷體" w:hAnsi="標楷體" w:cs="標楷體" w:eastAsia="標楷體"/>
          <w:szCs w:val="24"/>
        </w:rPr>
        <w:t>超過該場比賽開始時間</w:t>
      </w:r>
      <w:r>
        <w:rPr>
          <w:rFonts w:eastAsia="標楷體" w:cs="標楷體" w:ascii="標楷體" w:hAnsi="標楷體"/>
          <w:szCs w:val="24"/>
        </w:rPr>
        <w:t>15</w:t>
      </w:r>
      <w:r>
        <w:rPr>
          <w:rFonts w:ascii="標楷體" w:hAnsi="標楷體" w:cs="標楷體" w:eastAsia="標楷體"/>
          <w:szCs w:val="24"/>
        </w:rPr>
        <w:t>分鐘未到者，視同棄權。</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第二聲鈴響，比賽時間結束前</w:t>
      </w:r>
      <w:r>
        <w:rPr>
          <w:rFonts w:eastAsia="標楷體" w:cs="標楷體" w:ascii="標楷體" w:hAnsi="標楷體"/>
          <w:szCs w:val="24"/>
        </w:rPr>
        <w:t>30</w:t>
      </w:r>
      <w:r>
        <w:rPr>
          <w:rFonts w:ascii="標楷體" w:hAnsi="標楷體" w:cs="標楷體" w:eastAsia="標楷體"/>
          <w:szCs w:val="24"/>
        </w:rPr>
        <w:t>分鐘，提示比賽結束時間。</w:t>
      </w:r>
    </w:p>
    <w:p>
      <w:pPr>
        <w:pStyle w:val="Style30"/>
        <w:numPr>
          <w:ilvl w:val="0"/>
          <w:numId w:val="2"/>
        </w:numPr>
        <w:tabs>
          <w:tab w:val="clear" w:pos="709"/>
          <w:tab w:val="left" w:pos="180" w:leader="none"/>
        </w:tabs>
        <w:snapToGrid w:val="false"/>
        <w:spacing w:lineRule="exact" w:line="400"/>
        <w:rPr/>
      </w:pPr>
      <w:r>
        <w:rPr>
          <w:rFonts w:ascii="標楷體" w:hAnsi="標楷體" w:cs="標楷體" w:eastAsia="標楷體"/>
          <w:szCs w:val="24"/>
        </w:rPr>
        <w:t>第三聲鈴響，表示比賽結束，所有進行中製作之動作必須立刻停止</w:t>
      </w:r>
      <w:r>
        <w:rPr>
          <w:rFonts w:eastAsia="標楷體" w:cs="標楷體" w:ascii="標楷體" w:hAnsi="標楷體"/>
          <w:szCs w:val="24"/>
        </w:rPr>
        <w:t>(</w:t>
      </w:r>
      <w:r>
        <w:rPr>
          <w:rFonts w:ascii="標楷體" w:hAnsi="標楷體" w:cs="標楷體" w:eastAsia="標楷體"/>
          <w:szCs w:val="24"/>
        </w:rPr>
        <w:t>包含展台布置</w:t>
      </w:r>
      <w:r>
        <w:rPr>
          <w:rFonts w:eastAsia="標楷體" w:cs="標楷體" w:ascii="標楷體" w:hAnsi="標楷體"/>
          <w:szCs w:val="24"/>
        </w:rPr>
        <w:t>)</w:t>
      </w:r>
      <w:r>
        <w:rPr>
          <w:rFonts w:ascii="標楷體" w:hAnsi="標楷體" w:cs="標楷體" w:eastAsia="標楷體"/>
          <w:szCs w:val="24"/>
        </w:rPr>
        <w:t>，並立即於</w:t>
      </w:r>
      <w:r>
        <w:rPr>
          <w:rFonts w:eastAsia="標楷體" w:cs="標楷體" w:ascii="標楷體" w:hAnsi="標楷體"/>
          <w:szCs w:val="24"/>
        </w:rPr>
        <w:t>30</w:t>
      </w:r>
      <w:r>
        <w:rPr>
          <w:rFonts w:ascii="標楷體" w:hAnsi="標楷體" w:cs="標楷體" w:eastAsia="標楷體"/>
          <w:szCs w:val="24"/>
        </w:rPr>
        <w:t>分鐘內清理比賽現場和撤出選手自備之所有用品，未完成清潔者總分數扣</w:t>
      </w:r>
      <w:r>
        <w:rPr>
          <w:rFonts w:eastAsia="標楷體" w:cs="標楷體" w:ascii="標楷體" w:hAnsi="標楷體"/>
          <w:szCs w:val="24"/>
        </w:rPr>
        <w:t>5</w:t>
      </w:r>
      <w:r>
        <w:rPr>
          <w:rFonts w:ascii="標楷體" w:hAnsi="標楷體" w:cs="標楷體" w:eastAsia="標楷體"/>
          <w:szCs w:val="24"/>
        </w:rPr>
        <w:t>分，清潔完畢經工作人員檢查後方可離場。。</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參賽者須於指定時間內完成作品，未能完成作品之參賽者，將不予計分。</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比賽中請自備白色廚服、黑色廚褲、白色廚帽</w:t>
      </w:r>
      <w:r>
        <w:rPr>
          <w:rFonts w:eastAsia="標楷體" w:cs="標楷體" w:ascii="標楷體" w:hAnsi="標楷體"/>
          <w:szCs w:val="24"/>
        </w:rPr>
        <w:t>(</w:t>
      </w:r>
      <w:r>
        <w:rPr>
          <w:rFonts w:ascii="標楷體" w:hAnsi="標楷體" w:cs="標楷體" w:eastAsia="標楷體"/>
          <w:szCs w:val="24"/>
        </w:rPr>
        <w:t>網</w:t>
      </w:r>
      <w:r>
        <w:rPr>
          <w:rFonts w:eastAsia="標楷體" w:cs="標楷體" w:ascii="標楷體" w:hAnsi="標楷體"/>
          <w:szCs w:val="24"/>
        </w:rPr>
        <w:t>)</w:t>
      </w:r>
      <w:r>
        <w:rPr>
          <w:rFonts w:ascii="標楷體" w:hAnsi="標楷體" w:cs="標楷體" w:eastAsia="標楷體"/>
          <w:szCs w:val="24"/>
        </w:rPr>
        <w:t>及黑色工作鞋（皆勿有學校圖樣及文字）。</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主辦單位有權取消、刪改或增補任何規則，及增加或減少比賽組別，裁判長對規則的詮釋為最終之依歸。</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參賽者如有違反參賽規則，裁判長有權取消其參賽資格。比賽結果由裁判長做最終決定，不容異議。</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比賽現場嚴禁參賽隊伍攜入手機、請勿攜帶過多個人物品，展示品、器具或私人物品遺失或損害者，主辦單位無保管賠償責任。</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競賽進行中參賽隊伍不得協助其他參賽者製作成品或與其他隊伍參賽者進行交談、交換器材等不公平行為，亦不可刻意干擾其他組別參賽者比賽流程，違者視情況扣分，最高可直接取消參賽權。</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競賽期間除主辦單位攝影人員外，競賽進行中嚴禁拍照、錄影。</w:t>
      </w:r>
    </w:p>
    <w:p>
      <w:pPr>
        <w:pStyle w:val="Style30"/>
        <w:numPr>
          <w:ilvl w:val="0"/>
          <w:numId w:val="2"/>
        </w:numPr>
        <w:tabs>
          <w:tab w:val="clear" w:pos="709"/>
          <w:tab w:val="left" w:pos="180" w:leader="none"/>
        </w:tabs>
        <w:snapToGrid w:val="false"/>
        <w:spacing w:lineRule="exact" w:line="400"/>
        <w:ind w:left="1985" w:right="0" w:hanging="995"/>
        <w:rPr>
          <w:rFonts w:ascii="標楷體" w:hAnsi="標楷體" w:eastAsia="標楷體" w:cs="標楷體"/>
          <w:szCs w:val="24"/>
        </w:rPr>
      </w:pPr>
      <w:r>
        <w:rPr>
          <w:rFonts w:ascii="標楷體" w:hAnsi="標楷體" w:cs="標楷體" w:eastAsia="標楷體"/>
          <w:szCs w:val="24"/>
        </w:rPr>
        <w:t>為鼓勵選手有更多創意的發想，並預防創意作品被抄襲。曾經參與過比賽的作品嚴禁再製作陳列，否則評審得作為扣分標準。比賽後ㄧ週如經檢舉或大會發現有具體事證，主辦單位可以取消得獎資格，追回所發獎項，並由次分數之名次遞補。</w:t>
      </w:r>
    </w:p>
    <w:p>
      <w:pPr>
        <w:pStyle w:val="Normal"/>
        <w:numPr>
          <w:ilvl w:val="0"/>
          <w:numId w:val="2"/>
        </w:numPr>
        <w:rPr>
          <w:rFonts w:ascii="標楷體" w:hAnsi="標楷體" w:eastAsia="標楷體" w:cs="標楷體"/>
          <w:szCs w:val="24"/>
        </w:rPr>
      </w:pPr>
      <w:r>
        <w:rPr>
          <w:rFonts w:ascii="標楷體" w:hAnsi="標楷體" w:cs="標楷體" w:eastAsia="標楷體"/>
          <w:szCs w:val="24"/>
        </w:rPr>
        <w:t xml:space="preserve">參賽隊伍同意作品無償授權主辦單位不限期間、不限次數之非營利性重  製、發行、公開上映、公開播送、公開傳輸、改作及行使其他著作權法  上著作財產權人所享有之一切權利。 </w:t>
      </w:r>
    </w:p>
    <w:p>
      <w:pPr>
        <w:pStyle w:val="Normal"/>
        <w:numPr>
          <w:ilvl w:val="0"/>
          <w:numId w:val="2"/>
        </w:numPr>
        <w:rPr>
          <w:rFonts w:ascii="標楷體" w:hAnsi="標楷體" w:eastAsia="標楷體" w:cs="標楷體"/>
          <w:szCs w:val="24"/>
        </w:rPr>
      </w:pPr>
      <w:r>
        <w:rPr>
          <w:rFonts w:ascii="標楷體" w:hAnsi="標楷體" w:cs="標楷體" w:eastAsia="標楷體"/>
          <w:szCs w:val="24"/>
        </w:rPr>
        <w:t>參賽選手對資格或有關競賽之爭議事宜，應詳細申訴抗議理由，於成績公佈後</w:t>
      </w:r>
      <w:r>
        <w:rPr>
          <w:rFonts w:eastAsia="標楷體" w:cs="標楷體" w:ascii="標楷體" w:hAnsi="標楷體"/>
          <w:szCs w:val="24"/>
        </w:rPr>
        <w:t>15</w:t>
      </w:r>
      <w:r>
        <w:rPr>
          <w:rFonts w:ascii="標楷體" w:hAnsi="標楷體" w:cs="標楷體" w:eastAsia="標楷體"/>
          <w:szCs w:val="24"/>
        </w:rPr>
        <w:t>分鐘內提出，逾時不於受理。</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ascii="標楷體" w:hAnsi="標楷體" w:cs="標楷體" w:eastAsia="標楷體"/>
          <w:szCs w:val="24"/>
        </w:rPr>
        <w:t>本次競賽端視新型冠狀病毒（</w:t>
      </w:r>
      <w:r>
        <w:rPr>
          <w:rFonts w:eastAsia="標楷體" w:cs="標楷體" w:ascii="標楷體" w:hAnsi="標楷體"/>
          <w:szCs w:val="24"/>
        </w:rPr>
        <w:t>COVID-19</w:t>
      </w:r>
      <w:r>
        <w:rPr>
          <w:rFonts w:ascii="標楷體" w:hAnsi="標楷體" w:cs="標楷體" w:eastAsia="標楷體"/>
          <w:szCs w:val="24"/>
        </w:rPr>
        <w:t>）疫情後續發展情形並依據衛生福利部疾病管制署所公布疫情結果為最終舉辦與否之因素；倘在防疫優先、健康第一的前提下須予停辦，主辦單位將另行予官網公告。</w:t>
      </w:r>
    </w:p>
    <w:p>
      <w:pPr>
        <w:pStyle w:val="Style30"/>
        <w:numPr>
          <w:ilvl w:val="0"/>
          <w:numId w:val="2"/>
        </w:numPr>
        <w:tabs>
          <w:tab w:val="clear" w:pos="709"/>
          <w:tab w:val="left" w:pos="180" w:leader="none"/>
        </w:tabs>
        <w:snapToGrid w:val="false"/>
        <w:spacing w:lineRule="exact" w:line="400"/>
        <w:rPr>
          <w:rFonts w:ascii="標楷體" w:hAnsi="標楷體" w:eastAsia="標楷體" w:cs="標楷體"/>
          <w:szCs w:val="24"/>
        </w:rPr>
      </w:pPr>
      <w:r>
        <w:rPr>
          <w:rFonts w:eastAsia="標楷體" w:cs="標楷體" w:ascii="標楷體" w:hAnsi="標楷體"/>
          <w:szCs w:val="24"/>
        </w:rPr>
        <w:tab/>
      </w:r>
      <w:r>
        <w:rPr>
          <w:rFonts w:ascii="標楷體" w:hAnsi="標楷體" w:cs="標楷體" w:eastAsia="標楷體"/>
          <w:szCs w:val="24"/>
        </w:rPr>
        <w:t>凡參加本活動者，即視同遵守本簡章之各項規定，本簡章如有未盡事宜，主辦單位保留最終解釋、更改及變動之權利。</w:t>
      </w:r>
      <w:r>
        <w:br w:type="page"/>
      </w:r>
    </w:p>
    <w:p>
      <w:pPr>
        <w:pStyle w:val="13"/>
        <w:numPr>
          <w:ilvl w:val="0"/>
          <w:numId w:val="0"/>
        </w:numPr>
        <w:ind w:left="0" w:right="0" w:hanging="0"/>
        <w:rPr>
          <w:u w:val="none"/>
        </w:rPr>
      </w:pPr>
      <w:r>
        <w:rPr>
          <w:u w:val="none"/>
        </w:rPr>
        <w:t>拾壹、競賽場地提供設備清單（雲來會館</w:t>
      </w:r>
      <w:r>
        <w:rPr>
          <w:u w:val="none"/>
        </w:rPr>
        <w:t>B1</w:t>
      </w:r>
      <w:r>
        <w:rPr>
          <w:u w:val="none"/>
        </w:rPr>
        <w:t>烘焙教室）</w:t>
      </w:r>
    </w:p>
    <w:tbl>
      <w:tblPr>
        <w:tblW w:w="9490" w:type="dxa"/>
        <w:jc w:val="left"/>
        <w:tblInd w:w="-113" w:type="dxa"/>
        <w:tblCellMar>
          <w:top w:w="0" w:type="dxa"/>
          <w:left w:w="108" w:type="dxa"/>
          <w:bottom w:w="0" w:type="dxa"/>
          <w:right w:w="108" w:type="dxa"/>
        </w:tblCellMar>
      </w:tblPr>
      <w:tblGrid>
        <w:gridCol w:w="2370"/>
        <w:gridCol w:w="861"/>
        <w:gridCol w:w="1845"/>
        <w:gridCol w:w="4414"/>
      </w:tblGrid>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pPr>
            <w:r>
              <w:rPr>
                <w:rFonts w:ascii="標楷體" w:hAnsi="標楷體" w:cs="標楷體" w:eastAsia="標楷體"/>
                <w:szCs w:val="24"/>
              </w:rPr>
              <w:t xml:space="preserve">           </w:t>
            </w:r>
            <w:r>
              <w:rPr>
                <w:rFonts w:ascii="標楷體" w:hAnsi="標楷體" w:cs="標楷體" w:eastAsia="標楷體"/>
                <w:b/>
                <w:szCs w:val="24"/>
              </w:rPr>
              <w:t>項目</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b/>
                <w:b/>
                <w:szCs w:val="24"/>
              </w:rPr>
            </w:pPr>
            <w:r>
              <w:rPr>
                <w:rFonts w:ascii="標楷體" w:hAnsi="標楷體" w:cs="標楷體" w:eastAsia="標楷體"/>
                <w:b/>
                <w:szCs w:val="24"/>
              </w:rPr>
              <w:t>數量</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b/>
                <w:b/>
                <w:szCs w:val="24"/>
              </w:rPr>
            </w:pPr>
            <w:r>
              <w:rPr>
                <w:rFonts w:ascii="標楷體" w:hAnsi="標楷體" w:cs="標楷體" w:eastAsia="標楷體"/>
                <w:b/>
                <w:szCs w:val="24"/>
              </w:rPr>
              <w:t>尺寸</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b/>
                <w:b/>
                <w:szCs w:val="24"/>
              </w:rPr>
            </w:pPr>
            <w:r>
              <w:rPr>
                <w:rFonts w:ascii="標楷體" w:hAnsi="標楷體" w:cs="標楷體" w:eastAsia="標楷體"/>
                <w:b/>
                <w:szCs w:val="24"/>
              </w:rPr>
              <w:t>備註</w:t>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專業電烤爐</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r>
              <w:rPr>
                <w:rFonts w:ascii="標楷體" w:hAnsi="標楷體" w:cs="標楷體" w:eastAsia="標楷體"/>
                <w:szCs w:val="24"/>
              </w:rPr>
              <w:t>盤式</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烤盤</w:t>
            </w:r>
            <w:r>
              <w:rPr>
                <w:rFonts w:eastAsia="標楷體" w:cs="標楷體" w:ascii="標楷體" w:hAnsi="標楷體"/>
                <w:szCs w:val="24"/>
              </w:rPr>
              <w:t>40*60cm</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旋風烤箱</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4</w:t>
            </w:r>
            <w:r>
              <w:rPr>
                <w:rFonts w:ascii="標楷體" w:hAnsi="標楷體" w:cs="標楷體" w:eastAsia="標楷體"/>
                <w:szCs w:val="24"/>
              </w:rPr>
              <w:t>盤式</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烤盤</w:t>
            </w:r>
            <w:r>
              <w:rPr>
                <w:rFonts w:eastAsia="標楷體" w:cs="標楷體" w:ascii="標楷體" w:hAnsi="標楷體"/>
                <w:szCs w:val="24"/>
              </w:rPr>
              <w:t>40*60cm</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直立式攪拌機</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攪拌缸</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20</w:t>
            </w:r>
            <w:r>
              <w:rPr>
                <w:rFonts w:ascii="標楷體" w:hAnsi="標楷體" w:cs="標楷體" w:eastAsia="標楷體"/>
                <w:szCs w:val="24"/>
              </w:rPr>
              <w:t>公升</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附球、桨、鉤狀攪拌器</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攪拌缸</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10</w:t>
            </w:r>
            <w:r>
              <w:rPr>
                <w:rFonts w:ascii="標楷體" w:hAnsi="標楷體" w:cs="標楷體" w:eastAsia="標楷體"/>
                <w:szCs w:val="24"/>
              </w:rPr>
              <w:t>公升</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附球、桨、鉤狀攪拌器</w:t>
            </w:r>
          </w:p>
        </w:tc>
      </w:tr>
      <w:tr>
        <w:trPr>
          <w:trHeight w:val="732"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w:t>
            </w:r>
            <w:r>
              <w:rPr>
                <w:rFonts w:eastAsia="標楷體" w:cs="標楷體" w:ascii="標楷體" w:hAnsi="標楷體"/>
                <w:szCs w:val="24"/>
              </w:rPr>
              <w:t>KitchenAid</w:t>
            </w:r>
            <w:r>
              <w:rPr>
                <w:rFonts w:ascii="標楷體" w:hAnsi="標楷體" w:cs="標楷體" w:eastAsia="標楷體"/>
                <w:szCs w:val="24"/>
              </w:rPr>
              <w:t>】桌上型攪拌機</w:t>
            </w:r>
            <w:r>
              <w:rPr>
                <w:rFonts w:eastAsia="標楷體" w:cs="標楷體" w:ascii="標楷體" w:hAnsi="標楷體"/>
                <w:szCs w:val="24"/>
              </w:rPr>
              <w:t>-</w:t>
            </w:r>
            <w:r>
              <w:rPr>
                <w:rFonts w:ascii="標楷體" w:hAnsi="標楷體" w:cs="標楷體" w:eastAsia="標楷體"/>
                <w:szCs w:val="24"/>
              </w:rPr>
              <w:t>升降型</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4.8</w:t>
            </w:r>
            <w:r>
              <w:rPr>
                <w:rFonts w:ascii="標楷體" w:hAnsi="標楷體" w:cs="標楷體" w:eastAsia="標楷體"/>
                <w:szCs w:val="24"/>
              </w:rPr>
              <w:t>公升</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附攪拌缸、球、桨、鉤狀攪拌器</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不沾烤盤</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4</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40*60cm</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t>H 2cm*3</w:t>
            </w:r>
            <w:r>
              <w:rPr>
                <w:rFonts w:ascii="標楷體" w:hAnsi="標楷體" w:cs="標楷體" w:eastAsia="標楷體"/>
                <w:szCs w:val="24"/>
              </w:rPr>
              <w:t>、</w:t>
            </w:r>
            <w:r>
              <w:rPr>
                <w:rFonts w:eastAsia="標楷體" w:cs="標楷體" w:ascii="標楷體" w:hAnsi="標楷體"/>
                <w:szCs w:val="24"/>
              </w:rPr>
              <w:t>H 4cm*1</w:t>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成品框</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40*60cm</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電磁爐</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不鏽鋼單柄雪平鍋</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溫度計</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白色塑膠沾板</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32*40 cm</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電子秤</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3kg</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不鏽鋼打蛋盆</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5</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秤料盤</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5</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馬口碗</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5</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量杯</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240cc</w:t>
            </w:r>
            <w:r>
              <w:rPr>
                <w:rFonts w:ascii="標楷體" w:hAnsi="標楷體" w:cs="標楷體" w:eastAsia="標楷體"/>
                <w:szCs w:val="24"/>
              </w:rPr>
              <w:t>、</w:t>
            </w:r>
            <w:r>
              <w:rPr>
                <w:rFonts w:eastAsia="標楷體" w:cs="標楷體" w:ascii="標楷體" w:hAnsi="標楷體"/>
                <w:szCs w:val="24"/>
              </w:rPr>
              <w:t>500cc</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各</w:t>
            </w:r>
            <w:r>
              <w:rPr>
                <w:rFonts w:eastAsia="標楷體" w:cs="標楷體" w:ascii="標楷體" w:hAnsi="標楷體"/>
                <w:szCs w:val="24"/>
              </w:rPr>
              <w:t>1</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白色刮板</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4</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軟、硬各</w:t>
            </w:r>
            <w:r>
              <w:rPr>
                <w:rFonts w:eastAsia="標楷體" w:cs="標楷體" w:ascii="標楷體" w:hAnsi="標楷體"/>
                <w:szCs w:val="24"/>
              </w:rPr>
              <w:t>2</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計時器</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耐熱橡皮刮刀</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白色橡皮刮刀</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ascii="標楷體" w:hAnsi="標楷體" w:cs="標楷體" w:eastAsia="標楷體"/>
                <w:szCs w:val="24"/>
              </w:rPr>
              <w:t>大、小各一</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耐熱手套</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毛刷</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各</w:t>
            </w:r>
            <w:r>
              <w:rPr>
                <w:rFonts w:eastAsia="標楷體" w:cs="標楷體" w:ascii="標楷體" w:hAnsi="標楷體"/>
                <w:szCs w:val="24"/>
              </w:rPr>
              <w:t>1</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桿麵棍</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60cm*1</w:t>
            </w:r>
            <w:r>
              <w:rPr>
                <w:rFonts w:ascii="標楷體" w:hAnsi="標楷體" w:cs="標楷體" w:eastAsia="標楷體"/>
                <w:szCs w:val="24"/>
              </w:rPr>
              <w:t>、</w:t>
            </w:r>
            <w:r>
              <w:rPr>
                <w:rFonts w:eastAsia="標楷體" w:cs="標楷體" w:ascii="標楷體" w:hAnsi="標楷體"/>
                <w:szCs w:val="24"/>
              </w:rPr>
              <w:t>30cm*1</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各</w:t>
            </w:r>
            <w:r>
              <w:rPr>
                <w:rFonts w:eastAsia="標楷體" w:cs="標楷體" w:ascii="標楷體" w:hAnsi="標楷體"/>
                <w:szCs w:val="24"/>
              </w:rPr>
              <w:t>1</w:t>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麵粉篩</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24cm</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小糖粉篩</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剪刀</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牛刀</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30cm</w:t>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鋸齒刀</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矽膠烤墊</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擠花袋</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2</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74"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噴水器</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1</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r>
        <w:trPr>
          <w:trHeight w:val="357" w:hRule="atLeast"/>
        </w:trPr>
        <w:tc>
          <w:tcPr>
            <w:tcW w:w="2370"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ascii="標楷體" w:hAnsi="標楷體" w:cs="標楷體" w:eastAsia="標楷體"/>
                <w:szCs w:val="24"/>
              </w:rPr>
              <w:t>白色抹布</w:t>
            </w:r>
          </w:p>
        </w:tc>
        <w:tc>
          <w:tcPr>
            <w:tcW w:w="861"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t>3</w:t>
            </w:r>
          </w:p>
        </w:tc>
        <w:tc>
          <w:tcPr>
            <w:tcW w:w="1845" w:type="dxa"/>
            <w:tcBorders>
              <w:top w:val="single" w:sz="4" w:space="0" w:color="000000"/>
              <w:left w:val="single" w:sz="4" w:space="0" w:color="000000"/>
              <w:bottom w:val="single" w:sz="4" w:space="0" w:color="000000"/>
            </w:tcBorders>
            <w:shd w:fill="auto" w:val="clear"/>
          </w:tcPr>
          <w:p>
            <w:pPr>
              <w:pStyle w:val="Normal"/>
              <w:tabs>
                <w:tab w:val="clear" w:pos="709"/>
                <w:tab w:val="left" w:pos="924" w:leader="none"/>
                <w:tab w:val="left" w:pos="1134" w:leader="none"/>
              </w:tabs>
              <w:snapToGrid w:val="false"/>
              <w:spacing w:lineRule="exact" w:line="340"/>
              <w:jc w:val="center"/>
              <w:rPr>
                <w:rFonts w:ascii="標楷體" w:hAnsi="標楷體" w:eastAsia="標楷體" w:cs="標楷體"/>
                <w:szCs w:val="24"/>
              </w:rPr>
            </w:pPr>
            <w:r>
              <w:rPr>
                <w:rFonts w:eastAsia="標楷體" w:cs="標楷體" w:ascii="標楷體" w:hAnsi="標楷體"/>
                <w:szCs w:val="24"/>
              </w:rPr>
            </w:r>
          </w:p>
        </w:tc>
        <w:tc>
          <w:tcPr>
            <w:tcW w:w="4414"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09"/>
                <w:tab w:val="left" w:pos="924" w:leader="none"/>
                <w:tab w:val="left" w:pos="1134" w:leader="none"/>
              </w:tabs>
              <w:snapToGrid w:val="false"/>
              <w:spacing w:lineRule="exact" w:line="340"/>
              <w:jc w:val="distribute"/>
              <w:rPr>
                <w:rFonts w:ascii="標楷體" w:hAnsi="標楷體" w:eastAsia="標楷體" w:cs="標楷體"/>
                <w:szCs w:val="24"/>
              </w:rPr>
            </w:pPr>
            <w:r>
              <w:rPr>
                <w:rFonts w:eastAsia="標楷體" w:cs="標楷體" w:ascii="標楷體" w:hAnsi="標楷體"/>
                <w:szCs w:val="24"/>
              </w:rPr>
            </w:r>
          </w:p>
        </w:tc>
      </w:tr>
    </w:tbl>
    <w:p>
      <w:pPr>
        <w:pStyle w:val="Normal"/>
        <w:widowControl/>
        <w:spacing w:lineRule="exact" w:line="540" w:before="0" w:after="360"/>
        <w:jc w:val="center"/>
        <w:rPr>
          <w:rFonts w:eastAsia="標楷體"/>
          <w:b/>
          <w:b/>
          <w:color w:val="000000"/>
          <w:sz w:val="40"/>
          <w:szCs w:val="40"/>
          <w:lang w:val="zh-TW"/>
        </w:rPr>
      </w:pPr>
      <w:r>
        <w:br w:type="page"/>
      </w:r>
      <w:r>
        <w:rPr>
          <w:rFonts w:eastAsia="標楷體"/>
          <w:b/>
          <w:color w:val="000000"/>
          <w:sz w:val="40"/>
          <w:szCs w:val="40"/>
          <w:lang w:val="zh-TW"/>
        </w:rPr>
        <w:t>2021</w:t>
      </w:r>
      <w:r>
        <w:rPr>
          <w:rFonts w:eastAsia="標楷體"/>
          <w:b/>
          <w:color w:val="000000"/>
          <w:sz w:val="40"/>
          <w:szCs w:val="40"/>
          <w:lang w:val="zh-TW"/>
        </w:rPr>
        <w:t>國產雜糧創意伴手禮競賽</w:t>
      </w:r>
    </w:p>
    <w:p>
      <w:pPr>
        <w:pStyle w:val="Normal"/>
        <w:widowControl/>
        <w:spacing w:lineRule="exact" w:line="540" w:before="0" w:after="360"/>
        <w:jc w:val="center"/>
        <w:rPr>
          <w:rFonts w:ascii="Times New Roman" w:hAnsi="Times New Roman" w:eastAsia="標楷體" w:cs="Times New Roman"/>
          <w:b/>
          <w:b/>
          <w:bCs/>
          <w:color w:val="000000"/>
          <w:sz w:val="36"/>
          <w:szCs w:val="36"/>
          <w:lang w:val="zh-TW"/>
        </w:rPr>
      </w:pPr>
      <w:r>
        <w:rPr>
          <w:rFonts w:ascii="Times New Roman" w:hAnsi="Times New Roman" w:cs="Times New Roman" w:eastAsia="標楷體"/>
          <w:b/>
          <w:bCs/>
          <w:color w:val="000000"/>
          <w:sz w:val="36"/>
          <w:szCs w:val="36"/>
          <w:lang w:val="zh-TW"/>
        </w:rPr>
        <w:t>【</w:t>
      </w:r>
      <w:r>
        <w:rPr>
          <w:rFonts w:ascii="Times New Roman" w:hAnsi="Times New Roman" w:cs="Times New Roman" w:eastAsia="標楷體"/>
          <w:b/>
          <w:bCs/>
          <w:color w:val="000000"/>
          <w:sz w:val="36"/>
          <w:szCs w:val="36"/>
          <w:lang w:val="zh-TW"/>
        </w:rPr>
        <w:t>報名專用信封】</w:t>
      </w:r>
      <w:r>
        <mc:AlternateContent>
          <mc:Choice Requires="wps">
            <w:drawing>
              <wp:anchor behindDoc="0" distT="0" distB="0" distL="114935" distR="114935" simplePos="0" locked="0" layoutInCell="1" allowOverlap="1" relativeHeight="37">
                <wp:simplePos x="0" y="0"/>
                <wp:positionH relativeFrom="column">
                  <wp:posOffset>-160655</wp:posOffset>
                </wp:positionH>
                <wp:positionV relativeFrom="paragraph">
                  <wp:posOffset>-358775</wp:posOffset>
                </wp:positionV>
                <wp:extent cx="661035" cy="303530"/>
                <wp:effectExtent l="0" t="0" r="0" b="0"/>
                <wp:wrapNone/>
                <wp:docPr id="6" name="外框2"/>
                <a:graphic xmlns:a="http://schemas.openxmlformats.org/drawingml/2006/main">
                  <a:graphicData uri="http://schemas.microsoft.com/office/word/2010/wordprocessingShape">
                    <wps:wsp>
                      <wps:cNvSpPr txBox="1"/>
                      <wps:spPr>
                        <a:xfrm>
                          <a:off x="0" y="0"/>
                          <a:ext cx="661035"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:1</w:t>
                            </w:r>
                          </w:p>
                        </w:txbxContent>
                      </wps:txbx>
                      <wps:bodyPr anchor="t" lIns="91440" tIns="45720" rIns="91440" bIns="45720">
                        <a:noAutofit/>
                      </wps:bodyPr>
                    </wps:wsp>
                  </a:graphicData>
                </a:graphic>
              </wp:anchor>
            </w:drawing>
          </mc:Choice>
          <mc:Fallback>
            <w:pict>
              <v:rect fillcolor="#FFFFFF" strokecolor="#000000" strokeweight="0pt" style="position:absolute;rotation:0;width:52.05pt;height:23.9pt;mso-wrap-distance-left:9.05pt;mso-wrap-distance-right:9.05pt;mso-wrap-distance-top:0pt;mso-wrap-distance-bottom:0pt;margin-top:-28.25pt;mso-position-vertical-relative:text;margin-left:-12.65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:1</w:t>
                      </w:r>
                    </w:p>
                  </w:txbxContent>
                </v:textbox>
              </v:rect>
            </w:pict>
          </mc:Fallback>
        </mc:AlternateContent>
      </w:r>
    </w:p>
    <w:tbl>
      <w:tblPr>
        <w:tblW w:w="10170" w:type="dxa"/>
        <w:jc w:val="center"/>
        <w:tblInd w:w="0" w:type="dxa"/>
        <w:tblCellMar>
          <w:top w:w="0" w:type="dxa"/>
          <w:left w:w="108" w:type="dxa"/>
          <w:bottom w:w="0" w:type="dxa"/>
          <w:right w:w="108" w:type="dxa"/>
        </w:tblCellMar>
      </w:tblPr>
      <w:tblGrid>
        <w:gridCol w:w="10170"/>
      </w:tblGrid>
      <w:tr>
        <w:trPr>
          <w:trHeight w:val="11744" w:hRule="atLeast"/>
          <w:cantSplit w:val="true"/>
        </w:trPr>
        <w:tc>
          <w:tcPr>
            <w:tcW w:w="10170" w:type="dxa"/>
            <w:tcBorders>
              <w:top w:val="single" w:sz="4" w:space="0" w:color="000000"/>
              <w:left w:val="single" w:sz="4" w:space="0" w:color="000000"/>
              <w:bottom w:val="single" w:sz="4" w:space="0" w:color="000000"/>
              <w:right w:val="single" w:sz="4" w:space="0" w:color="000000"/>
            </w:tcBorders>
            <w:shd w:fill="auto" w:val="clear"/>
            <w:textDirection w:val="tbRl"/>
            <w:vAlign w:val="center"/>
          </w:tcPr>
          <w:p>
            <w:pPr>
              <w:pStyle w:val="Normal"/>
              <w:widowControl/>
              <w:tabs>
                <w:tab w:val="clear" w:pos="709"/>
                <w:tab w:val="left" w:pos="3510" w:leader="none"/>
              </w:tabs>
              <w:ind w:left="113" w:right="113" w:hanging="0"/>
              <w:rPr/>
            </w:pPr>
            <w:r>
              <w:rPr>
                <w:rFonts w:ascii="Times New Roman" w:hAnsi="Times New Roman" w:cs="Times New Roman" w:eastAsia="標楷體"/>
                <w:color w:val="000000"/>
                <w:sz w:val="32"/>
                <w:szCs w:val="32"/>
              </w:rPr>
              <w:t>　　　　</w:t>
            </w:r>
            <w:r>
              <w:rPr>
                <w:rFonts w:ascii="Times New Roman" w:hAnsi="Times New Roman" w:cs="Times New Roman" w:eastAsia="標楷體"/>
                <w:color w:val="000000"/>
                <w:sz w:val="36"/>
                <w:szCs w:val="36"/>
              </w:rPr>
              <w:t>　　</w:t>
            </w:r>
            <w:r>
              <w:rPr>
                <w:rFonts w:eastAsia="標楷體" w:cs="Times New Roman" w:ascii="Times New Roman" w:hAnsi="Times New Roman"/>
                <w:color w:val="000000"/>
                <w:sz w:val="36"/>
                <w:szCs w:val="36"/>
              </w:rPr>
              <w:t>30092</w:t>
            </w:r>
            <w:r>
              <w:rPr>
                <w:rFonts w:ascii="Times New Roman" w:hAnsi="Times New Roman" w:cs="Times New Roman" w:eastAsia="標楷體"/>
                <w:color w:val="000000"/>
                <w:sz w:val="36"/>
                <w:szCs w:val="36"/>
              </w:rPr>
              <w:t>新竹市香山區玄奘路</w:t>
            </w:r>
            <w:r>
              <w:rPr>
                <w:rFonts w:eastAsia="標楷體" w:cs="Times New Roman" w:ascii="Times New Roman" w:hAnsi="Times New Roman"/>
                <w:color w:val="000000"/>
                <w:sz w:val="36"/>
                <w:szCs w:val="36"/>
              </w:rPr>
              <w:t>48</w:t>
            </w:r>
            <w:r>
              <w:rPr>
                <w:rFonts w:ascii="Times New Roman" w:hAnsi="Times New Roman" w:cs="Times New Roman" w:eastAsia="標楷體"/>
                <w:color w:val="000000"/>
                <w:sz w:val="36"/>
                <w:szCs w:val="36"/>
              </w:rPr>
              <w:t>號</w:t>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eastAsia="標楷體" w:cs="標楷體" w:ascii="標楷體" w:hAnsi="標楷體"/>
                <w:color w:val="000000"/>
                <w:sz w:val="44"/>
                <w:szCs w:val="44"/>
              </w:rPr>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eastAsia="標楷體" w:cs="標楷體" w:ascii="標楷體" w:hAnsi="標楷體"/>
                <w:color w:val="000000"/>
                <w:sz w:val="44"/>
                <w:szCs w:val="44"/>
              </w:rPr>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eastAsia="標楷體" w:cs="標楷體" w:ascii="標楷體" w:hAnsi="標楷體"/>
                <w:color w:val="000000"/>
                <w:sz w:val="44"/>
                <w:szCs w:val="44"/>
              </w:rPr>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eastAsia="標楷體" w:cs="標楷體" w:ascii="標楷體" w:hAnsi="標楷體"/>
                <w:color w:val="000000"/>
                <w:sz w:val="44"/>
                <w:szCs w:val="44"/>
              </w:rPr>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ascii="標楷體" w:hAnsi="標楷體" w:cs="標楷體" w:eastAsia="標楷體"/>
                <w:color w:val="000000"/>
                <w:sz w:val="44"/>
                <w:szCs w:val="44"/>
              </w:rPr>
              <w:t xml:space="preserve">       </w:t>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eastAsia="標楷體" w:cs="標楷體" w:ascii="標楷體" w:hAnsi="標楷體"/>
                <w:color w:val="000000"/>
                <w:sz w:val="44"/>
                <w:szCs w:val="44"/>
              </w:rPr>
            </w:r>
          </w:p>
          <w:p>
            <w:pPr>
              <w:pStyle w:val="Normal"/>
              <w:widowControl/>
              <w:tabs>
                <w:tab w:val="clear" w:pos="709"/>
                <w:tab w:val="left" w:pos="3510" w:leader="none"/>
              </w:tabs>
              <w:ind w:left="113" w:right="113" w:hanging="0"/>
              <w:rPr>
                <w:rFonts w:ascii="標楷體" w:hAnsi="標楷體" w:eastAsia="標楷體" w:cs="標楷體"/>
                <w:color w:val="000000"/>
                <w:sz w:val="44"/>
                <w:szCs w:val="44"/>
              </w:rPr>
            </w:pPr>
            <w:r>
              <w:rPr>
                <w:rFonts w:ascii="標楷體" w:hAnsi="標楷體" w:cs="標楷體" w:eastAsia="標楷體"/>
                <w:color w:val="000000"/>
                <w:sz w:val="44"/>
                <w:szCs w:val="44"/>
              </w:rPr>
              <w:t>　　　玄奘大學 餐旅管理學系 湯彩群老師 收</w:t>
            </w:r>
          </w:p>
          <w:p>
            <w:pPr>
              <w:pStyle w:val="Normal"/>
              <w:widowControl/>
              <w:tabs>
                <w:tab w:val="clear" w:pos="709"/>
                <w:tab w:val="left" w:pos="3510" w:leader="none"/>
              </w:tabs>
              <w:ind w:left="113" w:right="113" w:hanging="0"/>
              <w:rPr>
                <w:rFonts w:ascii="標楷體" w:hAnsi="標楷體" w:eastAsia="標楷體" w:cs="標楷體"/>
                <w:color w:val="000000"/>
                <w:sz w:val="42"/>
                <w:szCs w:val="42"/>
              </w:rPr>
            </w:pPr>
            <w:r>
              <w:rPr>
                <w:rFonts w:ascii="標楷體" w:hAnsi="標楷體" w:cs="標楷體" w:eastAsia="標楷體"/>
                <w:color w:val="000000"/>
                <w:sz w:val="42"/>
                <w:szCs w:val="42"/>
              </w:rPr>
              <w:t xml:space="preserve">　　　  </w:t>
            </w:r>
            <w:r>
              <w:rPr>
                <w:rFonts w:eastAsia="標楷體" w:cs="標楷體" w:ascii="標楷體" w:hAnsi="標楷體"/>
                <w:color w:val="000000"/>
                <w:sz w:val="42"/>
                <w:szCs w:val="42"/>
              </w:rPr>
              <w:t>2021</w:t>
            </w:r>
            <w:r>
              <w:rPr>
                <w:rFonts w:ascii="標楷體" w:hAnsi="標楷體" w:cs="標楷體" w:eastAsia="標楷體"/>
                <w:color w:val="000000"/>
                <w:sz w:val="42"/>
                <w:szCs w:val="42"/>
              </w:rPr>
              <w:t>國產雜糧創意伴手禮競賽</w:t>
            </w:r>
          </w:p>
          <w:p>
            <w:pPr>
              <w:pStyle w:val="Normal"/>
              <w:widowControl/>
              <w:tabs>
                <w:tab w:val="clear" w:pos="709"/>
                <w:tab w:val="left" w:pos="3510" w:leader="none"/>
              </w:tabs>
              <w:ind w:left="113" w:right="113" w:hanging="0"/>
              <w:rPr>
                <w:rFonts w:ascii="標楷體" w:hAnsi="標楷體" w:eastAsia="標楷體" w:cs="標楷體"/>
                <w:color w:val="000000"/>
                <w:sz w:val="32"/>
                <w:szCs w:val="32"/>
              </w:rPr>
            </w:pPr>
            <w:r>
              <w:rPr>
                <w:rFonts w:ascii="標楷體" w:hAnsi="標楷體" w:cs="標楷體" w:eastAsia="標楷體"/>
                <w:color w:val="000000"/>
                <w:sz w:val="32"/>
                <w:szCs w:val="32"/>
              </w:rPr>
              <w:t>　　　　　　　　　</w:t>
            </w:r>
          </w:p>
          <w:p>
            <w:pPr>
              <w:pStyle w:val="Normal"/>
              <w:widowControl/>
              <w:tabs>
                <w:tab w:val="clear" w:pos="709"/>
                <w:tab w:val="left" w:pos="3510" w:leader="none"/>
              </w:tabs>
              <w:ind w:left="113" w:right="113" w:hanging="0"/>
              <w:rPr>
                <w:rFonts w:ascii="標楷體" w:hAnsi="標楷體" w:eastAsia="標楷體" w:cs="標楷體"/>
                <w:color w:val="000000"/>
                <w:sz w:val="32"/>
                <w:szCs w:val="32"/>
              </w:rPr>
            </w:pPr>
            <w:r>
              <w:rPr>
                <w:rFonts w:eastAsia="標楷體" w:cs="標楷體" w:ascii="標楷體" w:hAnsi="標楷體"/>
                <w:color w:val="000000"/>
                <w:sz w:val="32"/>
                <w:szCs w:val="32"/>
              </w:rPr>
            </w:r>
          </w:p>
          <w:p>
            <w:pPr>
              <w:pStyle w:val="Normal"/>
              <w:widowControl/>
              <w:tabs>
                <w:tab w:val="clear" w:pos="709"/>
                <w:tab w:val="left" w:pos="3510" w:leader="none"/>
              </w:tabs>
              <w:ind w:left="113" w:right="113" w:hanging="0"/>
              <w:rPr>
                <w:rFonts w:ascii="標楷體" w:hAnsi="標楷體" w:eastAsia="標楷體" w:cs="標楷體"/>
                <w:color w:val="000000"/>
                <w:sz w:val="32"/>
                <w:szCs w:val="32"/>
              </w:rPr>
            </w:pPr>
            <w:r>
              <w:rPr>
                <w:rFonts w:eastAsia="標楷體" w:cs="標楷體" w:ascii="標楷體" w:hAnsi="標楷體"/>
                <w:color w:val="000000"/>
                <w:sz w:val="32"/>
                <w:szCs w:val="32"/>
              </w:rPr>
            </w:r>
          </w:p>
          <w:p>
            <w:pPr>
              <w:pStyle w:val="Normal"/>
              <w:widowControl/>
              <w:tabs>
                <w:tab w:val="clear" w:pos="709"/>
                <w:tab w:val="left" w:pos="3510" w:leader="none"/>
              </w:tabs>
              <w:ind w:left="113" w:right="113" w:hanging="0"/>
              <w:rPr/>
            </w:pPr>
            <w:r>
              <w:rPr>
                <w:rFonts w:ascii="標楷體" w:hAnsi="標楷體" w:cs="標楷體" w:eastAsia="標楷體"/>
                <w:color w:val="000000"/>
                <w:sz w:val="32"/>
                <w:szCs w:val="32"/>
              </w:rPr>
              <w:t>　　　　　　　　　</w:t>
            </w:r>
            <w:r>
              <w:rPr>
                <w:rFonts w:ascii="標楷體" w:hAnsi="標楷體" w:cs="標楷體" w:eastAsia="標楷體"/>
                <w:color w:val="000000"/>
                <w:sz w:val="36"/>
                <w:szCs w:val="36"/>
              </w:rPr>
              <w:t>寄件地址：</w:t>
            </w:r>
          </w:p>
          <w:p>
            <w:pPr>
              <w:pStyle w:val="Normal"/>
              <w:widowControl/>
              <w:tabs>
                <w:tab w:val="clear" w:pos="709"/>
                <w:tab w:val="left" w:pos="3510" w:leader="none"/>
              </w:tabs>
              <w:ind w:left="113" w:right="113" w:hanging="0"/>
              <w:rPr/>
            </w:pPr>
            <w:r>
              <w:rPr>
                <w:rFonts w:ascii="標楷體" w:hAnsi="標楷體" w:cs="標楷體" w:eastAsia="標楷體"/>
                <w:color w:val="000000"/>
                <w:sz w:val="32"/>
                <w:szCs w:val="32"/>
              </w:rPr>
              <w:t xml:space="preserve">　　　　　　　　  </w:t>
            </w:r>
            <w:r>
              <w:rPr>
                <w:rFonts w:ascii="標楷體" w:hAnsi="標楷體" w:cs="標楷體" w:eastAsia="標楷體"/>
                <w:color w:val="000000"/>
                <w:sz w:val="36"/>
                <w:szCs w:val="36"/>
              </w:rPr>
              <w:t>寄件人：</w:t>
            </w:r>
          </w:p>
          <w:p>
            <w:pPr>
              <w:pStyle w:val="Normal"/>
              <w:widowControl/>
              <w:tabs>
                <w:tab w:val="clear" w:pos="709"/>
                <w:tab w:val="left" w:pos="3510" w:leader="none"/>
              </w:tabs>
              <w:ind w:left="113" w:right="113" w:hanging="0"/>
              <w:rPr/>
            </w:pPr>
            <w:r>
              <w:rPr>
                <w:rFonts w:ascii="標楷體" w:hAnsi="標楷體" w:cs="標楷體" w:eastAsia="標楷體"/>
                <w:color w:val="000000"/>
                <w:sz w:val="32"/>
                <w:szCs w:val="32"/>
              </w:rPr>
              <w:t>　　　　　　　　　</w:t>
            </w:r>
            <w:r>
              <w:rPr>
                <w:rFonts w:ascii="標楷體" w:hAnsi="標楷體" w:cs="標楷體" w:eastAsia="標楷體"/>
                <w:color w:val="000000"/>
                <w:sz w:val="36"/>
                <w:szCs w:val="36"/>
              </w:rPr>
              <w:t>電話：</w:t>
            </w:r>
          </w:p>
          <w:p>
            <w:pPr>
              <w:pStyle w:val="Normal"/>
              <w:widowControl/>
              <w:tabs>
                <w:tab w:val="clear" w:pos="709"/>
                <w:tab w:val="left" w:pos="3510" w:leader="none"/>
              </w:tabs>
              <w:ind w:left="113" w:right="113" w:hanging="0"/>
              <w:rPr>
                <w:rFonts w:ascii="標楷體" w:hAnsi="標楷體" w:eastAsia="標楷體" w:cs="標楷體"/>
                <w:color w:val="000000"/>
                <w:sz w:val="32"/>
                <w:szCs w:val="32"/>
              </w:rPr>
            </w:pPr>
            <w:r>
              <w:rPr>
                <w:rFonts w:eastAsia="標楷體" w:cs="標楷體" w:ascii="標楷體" w:hAnsi="標楷體"/>
                <w:color w:val="000000"/>
                <w:sz w:val="32"/>
                <w:szCs w:val="32"/>
              </w:rPr>
            </w:r>
          </w:p>
          <w:p>
            <w:pPr>
              <w:pStyle w:val="Normal"/>
              <w:widowControl/>
              <w:tabs>
                <w:tab w:val="clear" w:pos="709"/>
                <w:tab w:val="left" w:pos="3510" w:leader="none"/>
              </w:tabs>
              <w:ind w:left="113" w:right="113" w:hanging="0"/>
              <w:rPr>
                <w:rFonts w:ascii="標楷體" w:hAnsi="標楷體" w:eastAsia="標楷體" w:cs="標楷體"/>
                <w:color w:val="000000"/>
                <w:sz w:val="32"/>
                <w:szCs w:val="32"/>
              </w:rPr>
            </w:pPr>
            <w:r>
              <w:rPr>
                <w:rFonts w:eastAsia="標楷體" w:cs="標楷體" w:ascii="標楷體" w:hAnsi="標楷體"/>
                <w:color w:val="000000"/>
                <w:sz w:val="32"/>
                <w:szCs w:val="32"/>
              </w:rPr>
            </w:r>
          </w:p>
          <w:p>
            <w:pPr>
              <w:pStyle w:val="Normal"/>
              <w:widowControl/>
              <w:tabs>
                <w:tab w:val="clear" w:pos="709"/>
                <w:tab w:val="left" w:pos="3510" w:leader="none"/>
              </w:tabs>
              <w:ind w:left="113" w:right="113" w:hanging="0"/>
              <w:rPr>
                <w:rFonts w:ascii="標楷體" w:hAnsi="標楷體" w:eastAsia="標楷體" w:cs="標楷體"/>
                <w:color w:val="000000"/>
                <w:sz w:val="32"/>
                <w:szCs w:val="32"/>
              </w:rPr>
            </w:pPr>
            <w:r>
              <w:rPr>
                <w:rFonts w:eastAsia="標楷體" w:cs="標楷體" w:ascii="標楷體" w:hAnsi="標楷體"/>
                <w:color w:val="000000"/>
                <w:sz w:val="32"/>
                <w:szCs w:val="32"/>
              </w:rPr>
            </w:r>
          </w:p>
          <w:p>
            <w:pPr>
              <w:pStyle w:val="Normal"/>
              <w:widowControl/>
              <w:tabs>
                <w:tab w:val="clear" w:pos="709"/>
                <w:tab w:val="left" w:pos="3510" w:leader="none"/>
              </w:tabs>
              <w:ind w:left="113" w:right="113" w:hanging="0"/>
              <w:rPr>
                <w:rFonts w:ascii="Times New Roman" w:hAnsi="Times New Roman" w:eastAsia="標楷體" w:cs="Times New Roman"/>
                <w:color w:val="000000"/>
                <w:sz w:val="36"/>
                <w:szCs w:val="36"/>
              </w:rPr>
            </w:pPr>
            <w:r>
              <w:rPr>
                <w:rFonts w:eastAsia="標楷體" w:cs="Times New Roman" w:ascii="Times New Roman" w:hAnsi="Times New Roman"/>
                <w:color w:val="000000"/>
                <w:sz w:val="36"/>
                <w:szCs w:val="36"/>
              </w:rPr>
            </w:r>
          </w:p>
        </w:tc>
      </w:tr>
    </w:tbl>
    <w:p>
      <w:pPr>
        <w:pStyle w:val="Normal"/>
        <w:jc w:val="center"/>
        <w:rPr>
          <w:rFonts w:ascii="標楷體" w:hAnsi="標楷體" w:eastAsia="標楷體" w:cs="標楷體"/>
          <w:b/>
          <w:b/>
          <w:bCs/>
          <w:sz w:val="36"/>
          <w:szCs w:val="36"/>
        </w:rPr>
      </w:pPr>
      <w:r>
        <w:rPr>
          <w:rFonts w:eastAsia="標楷體" w:cs="標楷體" w:ascii="標楷體" w:hAnsi="標楷體"/>
          <w:b/>
          <w:bCs/>
          <w:sz w:val="36"/>
          <w:szCs w:val="36"/>
        </w:rPr>
      </w:r>
    </w:p>
    <w:p>
      <w:pPr>
        <w:pStyle w:val="Normal"/>
        <w:jc w:val="center"/>
        <w:rPr>
          <w:rFonts w:ascii="標楷體" w:hAnsi="標楷體" w:eastAsia="標楷體" w:cs="標楷體"/>
          <w:b/>
          <w:b/>
          <w:bCs/>
          <w:sz w:val="36"/>
          <w:szCs w:val="36"/>
        </w:rPr>
      </w:pPr>
      <w:r>
        <w:rPr>
          <w:rFonts w:eastAsia="標楷體" w:cs="標楷體" w:ascii="標楷體" w:hAnsi="標楷體"/>
          <w:b/>
          <w:bCs/>
          <w:sz w:val="36"/>
          <w:szCs w:val="36"/>
        </w:rPr>
      </w:r>
    </w:p>
    <w:p>
      <w:pPr>
        <w:pStyle w:val="Normal"/>
        <w:jc w:val="center"/>
        <w:rPr>
          <w:rFonts w:ascii="標楷體" w:hAnsi="標楷體" w:eastAsia="標楷體" w:cs="標楷體"/>
          <w:b/>
          <w:b/>
          <w:bCs/>
          <w:sz w:val="36"/>
          <w:szCs w:val="36"/>
          <w:lang w:val="zh-TW" w:eastAsia="zh-TW"/>
        </w:rPr>
      </w:pPr>
      <w:r>
        <w:rPr>
          <w:rFonts w:eastAsia="標楷體" w:cs="標楷體" w:ascii="標楷體" w:hAnsi="標楷體"/>
          <w:b/>
          <w:bCs/>
          <w:sz w:val="36"/>
          <w:szCs w:val="36"/>
          <w:lang w:val="zh-TW" w:eastAsia="zh-TW"/>
        </w:rPr>
      </w:r>
      <w:r>
        <mc:AlternateContent>
          <mc:Choice Requires="wps">
            <w:drawing>
              <wp:anchor behindDoc="0" distT="0" distB="0" distL="114935" distR="114935" simplePos="0" locked="0" layoutInCell="1" allowOverlap="1" relativeHeight="36">
                <wp:simplePos x="0" y="0"/>
                <wp:positionH relativeFrom="column">
                  <wp:posOffset>-151130</wp:posOffset>
                </wp:positionH>
                <wp:positionV relativeFrom="paragraph">
                  <wp:posOffset>104140</wp:posOffset>
                </wp:positionV>
                <wp:extent cx="899160" cy="303530"/>
                <wp:effectExtent l="0" t="0" r="0" b="0"/>
                <wp:wrapNone/>
                <wp:docPr id="7" name="外框3"/>
                <a:graphic xmlns:a="http://schemas.openxmlformats.org/drawingml/2006/main">
                  <a:graphicData uri="http://schemas.microsoft.com/office/word/2010/wordprocessingShape">
                    <wps:wsp>
                      <wps:cNvSpPr txBox="1"/>
                      <wps:spPr>
                        <a:xfrm>
                          <a:off x="0" y="0"/>
                          <a:ext cx="899160"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:2-1</w:t>
                            </w:r>
                          </w:p>
                        </w:txbxContent>
                      </wps:txbx>
                      <wps:bodyPr anchor="t" lIns="91440" tIns="45720" rIns="91440" bIns="45720">
                        <a:noAutofit/>
                      </wps:bodyPr>
                    </wps:wsp>
                  </a:graphicData>
                </a:graphic>
              </wp:anchor>
            </w:drawing>
          </mc:Choice>
          <mc:Fallback>
            <w:pict>
              <v:rect fillcolor="#FFFFFF" strokecolor="#000000" strokeweight="0pt" style="position:absolute;rotation:0;width:70.8pt;height:23.9pt;mso-wrap-distance-left:9.05pt;mso-wrap-distance-right:9.05pt;mso-wrap-distance-top:0pt;mso-wrap-distance-bottom:0pt;margin-top:8.2pt;mso-position-vertical-relative:text;margin-left:-11.9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:2-1</w:t>
                      </w:r>
                    </w:p>
                  </w:txbxContent>
                </v:textbox>
              </v:rect>
            </w:pict>
          </mc:Fallback>
        </mc:AlternateContent>
      </w:r>
    </w:p>
    <w:p>
      <w:pPr>
        <w:pStyle w:val="Normal"/>
        <w:jc w:val="center"/>
        <w:rPr>
          <w:rFonts w:ascii="標楷體" w:hAnsi="標楷體" w:eastAsia="標楷體" w:cs="標楷體"/>
          <w:b/>
          <w:b/>
          <w:sz w:val="36"/>
          <w:szCs w:val="20"/>
        </w:rPr>
      </w:pPr>
      <w:r>
        <w:rPr>
          <w:rFonts w:eastAsia="標楷體" w:cs="標楷體" w:ascii="標楷體" w:hAnsi="標楷體"/>
          <w:b/>
          <w:sz w:val="36"/>
          <w:szCs w:val="20"/>
        </w:rPr>
        <w:t>2021</w:t>
      </w:r>
      <w:r>
        <w:rPr>
          <w:rFonts w:ascii="標楷體" w:hAnsi="標楷體" w:cs="標楷體" w:eastAsia="標楷體"/>
          <w:b/>
          <w:sz w:val="36"/>
          <w:szCs w:val="20"/>
        </w:rPr>
        <w:t>國產雜糧創意伴手禮競賽</w:t>
      </w:r>
    </w:p>
    <w:p>
      <w:pPr>
        <w:pStyle w:val="Normal"/>
        <w:jc w:val="center"/>
        <w:rPr>
          <w:rFonts w:ascii="標楷體" w:hAnsi="標楷體" w:eastAsia="標楷體" w:cs="標楷體"/>
          <w:b/>
          <w:b/>
          <w:sz w:val="20"/>
          <w:szCs w:val="20"/>
        </w:rPr>
      </w:pPr>
      <w:r>
        <w:rPr>
          <w:rFonts w:ascii="標楷體" w:hAnsi="標楷體" w:cs="標楷體" w:eastAsia="標楷體"/>
          <w:b/>
          <w:sz w:val="20"/>
          <w:szCs w:val="20"/>
        </w:rPr>
        <w:t>報名表</w:t>
      </w:r>
    </w:p>
    <w:tbl>
      <w:tblPr>
        <w:tblW w:w="10301" w:type="dxa"/>
        <w:jc w:val="left"/>
        <w:tblInd w:w="-431" w:type="dxa"/>
        <w:tblCellMar>
          <w:top w:w="0" w:type="dxa"/>
          <w:left w:w="108" w:type="dxa"/>
          <w:bottom w:w="0" w:type="dxa"/>
          <w:right w:w="108" w:type="dxa"/>
        </w:tblCellMar>
      </w:tblPr>
      <w:tblGrid>
        <w:gridCol w:w="2610"/>
        <w:gridCol w:w="2455"/>
        <w:gridCol w:w="1458"/>
        <w:gridCol w:w="128"/>
        <w:gridCol w:w="3650"/>
      </w:tblGrid>
      <w:tr>
        <w:trPr>
          <w:trHeight w:val="726"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參賽隊名</w:t>
            </w:r>
          </w:p>
        </w:tc>
        <w:tc>
          <w:tcPr>
            <w:tcW w:w="7691"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637"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參賽學校</w:t>
            </w:r>
          </w:p>
        </w:tc>
        <w:tc>
          <w:tcPr>
            <w:tcW w:w="7691"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629"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指導老師</w:t>
            </w:r>
          </w:p>
        </w:tc>
        <w:tc>
          <w:tcPr>
            <w:tcW w:w="2455" w:type="dxa"/>
            <w:tcBorders>
              <w:top w:val="single" w:sz="4" w:space="0" w:color="000000"/>
              <w:left w:val="single" w:sz="4" w:space="0" w:color="000000"/>
              <w:bottom w:val="single" w:sz="4" w:space="0" w:color="000000"/>
            </w:tcBorders>
            <w:shd w:fill="auto" w:val="clea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1586" w:type="dxa"/>
            <w:gridSpan w:val="2"/>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連絡電話</w:t>
            </w:r>
          </w:p>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行動電話</w:t>
            </w:r>
          </w:p>
        </w:tc>
        <w:tc>
          <w:tcPr>
            <w:tcW w:w="365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629"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主要聯絡人</w:t>
            </w:r>
          </w:p>
        </w:tc>
        <w:tc>
          <w:tcPr>
            <w:tcW w:w="2455" w:type="dxa"/>
            <w:tcBorders>
              <w:top w:val="single" w:sz="4" w:space="0" w:color="000000"/>
              <w:left w:val="single" w:sz="4" w:space="0" w:color="000000"/>
              <w:bottom w:val="single" w:sz="4" w:space="0" w:color="000000"/>
            </w:tcBorders>
            <w:shd w:fill="auto" w:val="clea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1586" w:type="dxa"/>
            <w:gridSpan w:val="2"/>
            <w:tcBorders>
              <w:top w:val="single" w:sz="4" w:space="0" w:color="000000"/>
              <w:left w:val="single" w:sz="4" w:space="0" w:color="000000"/>
              <w:bottom w:val="single" w:sz="4" w:space="0" w:color="000000"/>
            </w:tcBorders>
            <w:shd w:fill="auto" w:val="clea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連絡電話</w:t>
            </w:r>
          </w:p>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行動電話</w:t>
            </w:r>
          </w:p>
        </w:tc>
        <w:tc>
          <w:tcPr>
            <w:tcW w:w="3650"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616"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rFonts w:ascii="標楷體" w:hAnsi="標楷體" w:eastAsia="標楷體" w:cs="標楷體"/>
                <w:sz w:val="28"/>
                <w:szCs w:val="28"/>
              </w:rPr>
            </w:pPr>
            <w:r>
              <w:rPr>
                <w:rFonts w:eastAsia="標楷體" w:cs="標楷體" w:ascii="標楷體" w:hAnsi="標楷體"/>
                <w:sz w:val="28"/>
                <w:szCs w:val="28"/>
              </w:rPr>
              <w:t>E-mail</w:t>
            </w:r>
          </w:p>
        </w:tc>
        <w:tc>
          <w:tcPr>
            <w:tcW w:w="7691" w:type="dxa"/>
            <w:gridSpan w:val="4"/>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616"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jc w:val="distribute"/>
              <w:rPr/>
            </w:pPr>
            <w:r>
              <w:rPr>
                <w:rFonts w:ascii="標楷體" w:hAnsi="標楷體" w:cs="標楷體" w:eastAsia="標楷體"/>
                <w:sz w:val="28"/>
                <w:szCs w:val="28"/>
              </w:rPr>
              <w:t>通訊地址</w:t>
            </w:r>
            <w:r>
              <w:rPr>
                <w:rFonts w:eastAsia="標楷體" w:cs="標楷體" w:ascii="標楷體" w:hAnsi="標楷體"/>
                <w:sz w:val="20"/>
                <w:szCs w:val="20"/>
              </w:rPr>
              <w:t>(</w:t>
            </w:r>
            <w:r>
              <w:rPr>
                <w:rFonts w:ascii="標楷體" w:hAnsi="標楷體" w:cs="標楷體" w:eastAsia="標楷體"/>
                <w:sz w:val="20"/>
                <w:szCs w:val="20"/>
              </w:rPr>
              <w:t>資料通知處</w:t>
            </w:r>
            <w:r>
              <w:rPr>
                <w:rFonts w:eastAsia="標楷體" w:cs="標楷體" w:ascii="標楷體" w:hAnsi="標楷體"/>
                <w:sz w:val="20"/>
                <w:szCs w:val="20"/>
              </w:rPr>
              <w:t>)</w:t>
            </w:r>
          </w:p>
        </w:tc>
        <w:tc>
          <w:tcPr>
            <w:tcW w:w="7691"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00"/>
              <w:jc w:val="distribute"/>
              <w:rPr>
                <w:rFonts w:ascii="標楷體" w:hAnsi="標楷體" w:eastAsia="標楷體" w:cs="標楷體"/>
                <w:sz w:val="28"/>
                <w:szCs w:val="28"/>
              </w:rPr>
            </w:pPr>
            <w:r>
              <w:rPr>
                <w:rFonts w:ascii="標楷體" w:hAnsi="標楷體" w:cs="標楷體" w:eastAsia="標楷體"/>
                <w:sz w:val="28"/>
                <w:szCs w:val="28"/>
              </w:rPr>
              <w:t xml:space="preserve">□□□ </w:t>
            </w:r>
          </w:p>
        </w:tc>
      </w:tr>
      <w:tr>
        <w:trPr>
          <w:trHeight w:val="619" w:hRule="atLeast"/>
        </w:trPr>
        <w:tc>
          <w:tcPr>
            <w:tcW w:w="10301" w:type="dxa"/>
            <w:gridSpan w:val="5"/>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00"/>
              <w:jc w:val="center"/>
              <w:rPr>
                <w:rFonts w:ascii="標楷體" w:hAnsi="標楷體" w:eastAsia="標楷體" w:cs="標楷體"/>
                <w:sz w:val="28"/>
                <w:szCs w:val="28"/>
              </w:rPr>
            </w:pPr>
            <w:r>
              <w:rPr>
                <w:rFonts w:ascii="標楷體" w:hAnsi="標楷體" w:cs="標楷體" w:eastAsia="標楷體"/>
                <w:sz w:val="28"/>
                <w:szCs w:val="28"/>
              </w:rPr>
              <w:t>參賽者資料</w:t>
            </w:r>
            <w:r>
              <w:rPr>
                <w:rFonts w:eastAsia="標楷體" w:cs="標楷體" w:ascii="標楷體" w:hAnsi="標楷體"/>
                <w:sz w:val="28"/>
                <w:szCs w:val="28"/>
              </w:rPr>
              <w:t>(</w:t>
            </w:r>
            <w:r>
              <w:rPr>
                <w:rFonts w:ascii="標楷體" w:hAnsi="標楷體" w:cs="標楷體" w:eastAsia="標楷體"/>
                <w:sz w:val="28"/>
                <w:szCs w:val="28"/>
              </w:rPr>
              <w:t>以下欄位務必完全填寫</w:t>
            </w:r>
            <w:r>
              <w:rPr>
                <w:rFonts w:eastAsia="標楷體" w:cs="標楷體" w:ascii="標楷體" w:hAnsi="標楷體"/>
                <w:sz w:val="28"/>
                <w:szCs w:val="28"/>
              </w:rPr>
              <w:t>)</w:t>
            </w:r>
          </w:p>
        </w:tc>
      </w:tr>
      <w:tr>
        <w:trPr>
          <w:trHeight w:val="23"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jc w:val="center"/>
              <w:rPr>
                <w:rFonts w:ascii="標楷體" w:hAnsi="標楷體" w:eastAsia="標楷體" w:cs="標楷體"/>
                <w:sz w:val="28"/>
                <w:szCs w:val="28"/>
              </w:rPr>
            </w:pPr>
            <w:r>
              <w:rPr>
                <w:rFonts w:ascii="標楷體" w:hAnsi="標楷體" w:cs="標楷體" w:eastAsia="標楷體"/>
                <w:sz w:val="28"/>
                <w:szCs w:val="28"/>
              </w:rPr>
              <w:t>參賽者</w:t>
            </w:r>
          </w:p>
        </w:tc>
        <w:tc>
          <w:tcPr>
            <w:tcW w:w="3913" w:type="dxa"/>
            <w:gridSpan w:val="2"/>
            <w:tcBorders>
              <w:top w:val="single" w:sz="4" w:space="0" w:color="000000"/>
              <w:left w:val="single" w:sz="4" w:space="0" w:color="000000"/>
              <w:bottom w:val="single" w:sz="4" w:space="0" w:color="000000"/>
            </w:tcBorders>
            <w:shd w:fill="auto" w:val="clear"/>
          </w:tcPr>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t>1</w:t>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t>2</w:t>
            </w:r>
          </w:p>
        </w:tc>
      </w:tr>
      <w:tr>
        <w:trPr>
          <w:trHeight w:val="23" w:hRule="atLeast"/>
        </w:trPr>
        <w:tc>
          <w:tcPr>
            <w:tcW w:w="2610" w:type="dxa"/>
            <w:tcBorders>
              <w:top w:val="single" w:sz="4" w:space="0" w:color="000000"/>
              <w:left w:val="single" w:sz="4" w:space="0" w:color="000000"/>
              <w:bottom w:val="single" w:sz="4" w:space="0" w:color="000000"/>
            </w:tcBorders>
            <w:shd w:fill="auto" w:val="clear"/>
            <w:vAlign w:val="cente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照片</w:t>
            </w:r>
          </w:p>
        </w:tc>
        <w:tc>
          <w:tcPr>
            <w:tcW w:w="3913" w:type="dxa"/>
            <w:gridSpan w:val="2"/>
            <w:tcBorders>
              <w:top w:val="single" w:sz="4" w:space="0" w:color="000000"/>
              <w:left w:val="single" w:sz="4" w:space="0" w:color="000000"/>
              <w:bottom w:val="single" w:sz="4" w:space="0" w:color="000000"/>
            </w:tcBorders>
            <w:shd w:fill="auto" w:val="clear"/>
          </w:tcPr>
          <w:p>
            <w:pPr>
              <w:pStyle w:val="Normal"/>
              <w:snapToGrid w:val="false"/>
              <w:spacing w:lineRule="exact" w:line="400"/>
              <w:jc w:val="center"/>
              <w:rPr>
                <w:rFonts w:ascii="標楷體" w:hAnsi="標楷體" w:eastAsia="標楷體" w:cs="標楷體"/>
                <w:sz w:val="28"/>
                <w:szCs w:val="28"/>
              </w:rPr>
            </w:pPr>
            <w:r>
              <w:rPr>
                <w:rFonts w:eastAsia="標楷體" w:cs="標楷體" w:ascii="標楷體" w:hAnsi="標楷體"/>
                <w:sz w:val="28"/>
                <w:szCs w:val="28"/>
              </w:rPr>
            </w:r>
          </w:p>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r>
          </w:p>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r>
          </w:p>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r>
          </w:p>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r>
          </w:p>
          <w:p>
            <w:pPr>
              <w:pStyle w:val="Normal"/>
              <w:spacing w:lineRule="exact" w:line="400"/>
              <w:jc w:val="center"/>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400"/>
              <w:jc w:val="center"/>
              <w:rPr>
                <w:rFonts w:ascii="標楷體" w:hAnsi="標楷體" w:eastAsia="標楷體" w:cs="標楷體"/>
                <w:sz w:val="28"/>
                <w:szCs w:val="28"/>
              </w:rPr>
            </w:pPr>
            <w:r>
              <w:rPr>
                <w:rFonts w:eastAsia="標楷體" w:cs="標楷體" w:ascii="標楷體" w:hAnsi="標楷體"/>
                <w:sz w:val="28"/>
                <w:szCs w:val="28"/>
              </w:rPr>
            </w:r>
          </w:p>
        </w:tc>
      </w:tr>
      <w:tr>
        <w:trPr>
          <w:trHeight w:val="467"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姓名</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467"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性別</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467"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出生年月日</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452"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身分證字號</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467"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行動電話</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467"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監護人姓名</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r>
        <w:trPr>
          <w:trHeight w:val="467" w:hRule="atLeast"/>
        </w:trPr>
        <w:tc>
          <w:tcPr>
            <w:tcW w:w="2610" w:type="dxa"/>
            <w:tcBorders>
              <w:top w:val="single" w:sz="4" w:space="0" w:color="000000"/>
              <w:left w:val="single" w:sz="4" w:space="0" w:color="000000"/>
              <w:bottom w:val="single" w:sz="4" w:space="0" w:color="000000"/>
            </w:tcBorders>
            <w:shd w:fill="auto" w:val="clear"/>
          </w:tcPr>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監護人手機</w:t>
            </w:r>
          </w:p>
        </w:tc>
        <w:tc>
          <w:tcPr>
            <w:tcW w:w="3913" w:type="dxa"/>
            <w:gridSpan w:val="2"/>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c>
          <w:tcPr>
            <w:tcW w:w="3778"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00"/>
              <w:jc w:val="distribute"/>
              <w:rPr>
                <w:rFonts w:ascii="標楷體" w:hAnsi="標楷體" w:eastAsia="標楷體" w:cs="標楷體"/>
                <w:sz w:val="28"/>
                <w:szCs w:val="28"/>
              </w:rPr>
            </w:pPr>
            <w:r>
              <w:rPr>
                <w:rFonts w:eastAsia="標楷體" w:cs="標楷體" w:ascii="標楷體" w:hAnsi="標楷體"/>
                <w:sz w:val="28"/>
                <w:szCs w:val="28"/>
              </w:rPr>
            </w:r>
          </w:p>
        </w:tc>
      </w:tr>
    </w:tbl>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rPr>
      </w:pPr>
      <w:r>
        <w:rPr>
          <w:rFonts w:eastAsia="文鼎中楷簡;微軟正黑體" w:cs="文鼎中楷簡;微軟正黑體" w:ascii="文鼎中楷簡;微軟正黑體" w:hAnsi="文鼎中楷簡;微軟正黑體"/>
          <w:b/>
          <w:sz w:val="20"/>
          <w:szCs w:val="20"/>
        </w:rPr>
      </w:r>
    </w:p>
    <w:p>
      <w:pPr>
        <w:pStyle w:val="Normal"/>
        <w:rPr>
          <w:rFonts w:ascii="文鼎中楷簡;微軟正黑體" w:hAnsi="文鼎中楷簡;微軟正黑體" w:eastAsia="文鼎中楷簡;微軟正黑體" w:cs="文鼎中楷簡;微軟正黑體"/>
          <w:b/>
          <w:b/>
          <w:sz w:val="20"/>
          <w:szCs w:val="20"/>
          <w:lang w:val="zh-TW" w:eastAsia="zh-TW"/>
        </w:rPr>
      </w:pPr>
      <w:r>
        <w:rPr>
          <w:rFonts w:eastAsia="文鼎中楷簡;微軟正黑體" w:cs="文鼎中楷簡;微軟正黑體" w:ascii="文鼎中楷簡;微軟正黑體" w:hAnsi="文鼎中楷簡;微軟正黑體"/>
          <w:b/>
          <w:sz w:val="20"/>
          <w:szCs w:val="20"/>
          <w:lang w:val="zh-TW" w:eastAsia="zh-TW"/>
        </w:rPr>
      </w:r>
      <w:r>
        <mc:AlternateContent>
          <mc:Choice Requires="wps">
            <w:drawing>
              <wp:anchor behindDoc="0" distT="0" distB="0" distL="114935" distR="114935" simplePos="0" locked="0" layoutInCell="1" allowOverlap="1" relativeHeight="38">
                <wp:simplePos x="0" y="0"/>
                <wp:positionH relativeFrom="column">
                  <wp:posOffset>-103505</wp:posOffset>
                </wp:positionH>
                <wp:positionV relativeFrom="paragraph">
                  <wp:posOffset>5715</wp:posOffset>
                </wp:positionV>
                <wp:extent cx="813435" cy="303530"/>
                <wp:effectExtent l="0" t="0" r="0" b="0"/>
                <wp:wrapNone/>
                <wp:docPr id="8" name="外框4"/>
                <a:graphic xmlns:a="http://schemas.openxmlformats.org/drawingml/2006/main">
                  <a:graphicData uri="http://schemas.microsoft.com/office/word/2010/wordprocessingShape">
                    <wps:wsp>
                      <wps:cNvSpPr txBox="1"/>
                      <wps:spPr>
                        <a:xfrm>
                          <a:off x="0" y="0"/>
                          <a:ext cx="813435"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:2-2</w:t>
                            </w:r>
                          </w:p>
                        </w:txbxContent>
                      </wps:txbx>
                      <wps:bodyPr anchor="t" lIns="91440" tIns="45720" rIns="91440" bIns="45720">
                        <a:noAutofit/>
                      </wps:bodyPr>
                    </wps:wsp>
                  </a:graphicData>
                </a:graphic>
              </wp:anchor>
            </w:drawing>
          </mc:Choice>
          <mc:Fallback>
            <w:pict>
              <v:rect fillcolor="#FFFFFF" strokecolor="#000000" strokeweight="0pt" style="position:absolute;rotation:0;width:64.05pt;height:23.9pt;mso-wrap-distance-left:9.05pt;mso-wrap-distance-right:9.05pt;mso-wrap-distance-top:0pt;mso-wrap-distance-bottom:0pt;margin-top:0.45pt;mso-position-vertical-relative:text;margin-left:-8.15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:2-2</w:t>
                      </w:r>
                    </w:p>
                  </w:txbxContent>
                </v:textbox>
              </v:rect>
            </w:pict>
          </mc:Fallback>
        </mc:AlternateContent>
      </w:r>
    </w:p>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t>2021</w:t>
      </w:r>
      <w:r>
        <w:rPr>
          <w:rFonts w:ascii="標楷體" w:hAnsi="標楷體" w:cs="標楷體" w:eastAsia="標楷體"/>
          <w:b/>
          <w:bCs/>
          <w:sz w:val="32"/>
        </w:rPr>
        <w:t>國產雜糧創意伴手禮競賽</w:t>
      </w:r>
    </w:p>
    <w:p>
      <w:pPr>
        <w:pStyle w:val="Normal"/>
        <w:rPr>
          <w:rFonts w:ascii="文鼎中楷簡;微軟正黑體" w:hAnsi="文鼎中楷簡;微軟正黑體" w:eastAsia="文鼎中楷簡;微軟正黑體" w:cs="文鼎中楷簡;微軟正黑體"/>
          <w:b/>
          <w:b/>
          <w:color w:val="FF0000"/>
          <w:sz w:val="20"/>
          <w:szCs w:val="20"/>
        </w:rPr>
      </w:pPr>
      <w:r>
        <w:rPr>
          <w:rFonts w:eastAsia="文鼎中楷簡;微軟正黑體" w:cs="文鼎中楷簡;微軟正黑體" w:ascii="文鼎中楷簡;微軟正黑體" w:hAnsi="文鼎中楷簡;微軟正黑體"/>
          <w:b/>
          <w:color w:val="FF0000"/>
          <w:sz w:val="20"/>
          <w:szCs w:val="20"/>
        </w:rPr>
      </w:r>
    </w:p>
    <w:tbl>
      <w:tblPr>
        <w:tblW w:w="10028" w:type="dxa"/>
        <w:jc w:val="center"/>
        <w:tblInd w:w="0" w:type="dxa"/>
        <w:tblCellMar>
          <w:top w:w="0" w:type="dxa"/>
          <w:left w:w="28" w:type="dxa"/>
          <w:bottom w:w="0" w:type="dxa"/>
          <w:right w:w="28" w:type="dxa"/>
        </w:tblCellMar>
      </w:tblPr>
      <w:tblGrid>
        <w:gridCol w:w="5009"/>
        <w:gridCol w:w="5019"/>
      </w:tblGrid>
      <w:tr>
        <w:trPr>
          <w:trHeight w:val="2877" w:hRule="atLeast"/>
        </w:trPr>
        <w:tc>
          <w:tcPr>
            <w:tcW w:w="5009" w:type="dxa"/>
            <w:tcBorders>
              <w:top w:val="single" w:sz="4" w:space="0" w:color="000000"/>
              <w:left w:val="single" w:sz="4" w:space="0" w:color="000000"/>
              <w:bottom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1</w:t>
            </w:r>
            <w:r>
              <w:rPr>
                <w:rFonts w:cs="標楷體" w:eastAsia="標楷體"/>
                <w:color w:val="000000"/>
                <w:sz w:val="32"/>
                <w:szCs w:val="32"/>
              </w:rPr>
              <w:t>）</w:t>
            </w:r>
          </w:p>
          <w:p>
            <w:pPr>
              <w:pStyle w:val="Normal"/>
              <w:snapToGrid w:val="false"/>
              <w:jc w:val="center"/>
              <w:rPr/>
            </w:pPr>
            <w:r>
              <w:rPr>
                <w:rFonts w:cs="標楷體" w:eastAsia="標楷體"/>
                <w:color w:val="000000"/>
              </w:rPr>
              <w:t>身分證影本</w:t>
            </w:r>
            <w:r>
              <w:rPr>
                <w:rFonts w:cs="標楷體" w:eastAsia="標楷體"/>
                <w:color w:val="000000"/>
                <w:highlight w:val="lightGray"/>
              </w:rPr>
              <w:t>正反面</w:t>
            </w:r>
          </w:p>
          <w:p>
            <w:pPr>
              <w:pStyle w:val="Normal"/>
              <w:snapToGrid w:val="false"/>
              <w:jc w:val="center"/>
              <w:rPr>
                <w:rFonts w:eastAsia="標楷體" w:cs="標楷體"/>
                <w:color w:val="000000"/>
              </w:rPr>
            </w:pPr>
            <w:r>
              <w:rPr>
                <w:rFonts w:cs="標楷體" w:eastAsia="標楷體"/>
                <w:color w:val="000000"/>
              </w:rPr>
              <w:t>浮貼處</w:t>
            </w:r>
          </w:p>
        </w:tc>
        <w:tc>
          <w:tcPr>
            <w:tcW w:w="50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1</w:t>
            </w:r>
            <w:r>
              <w:rPr>
                <w:rFonts w:cs="標楷體" w:eastAsia="標楷體"/>
                <w:color w:val="000000"/>
                <w:sz w:val="32"/>
                <w:szCs w:val="32"/>
              </w:rPr>
              <w:t>）</w:t>
            </w:r>
          </w:p>
          <w:p>
            <w:pPr>
              <w:pStyle w:val="Normal"/>
              <w:snapToGrid w:val="false"/>
              <w:jc w:val="center"/>
              <w:rPr>
                <w:rFonts w:eastAsia="標楷體" w:cs="標楷體"/>
                <w:color w:val="000000"/>
              </w:rPr>
            </w:pPr>
            <w:r>
              <w:rPr>
                <w:rFonts w:cs="標楷體" w:eastAsia="標楷體"/>
                <w:color w:val="000000"/>
              </w:rPr>
              <w:t>身分證影本正反面</w:t>
            </w:r>
          </w:p>
          <w:p>
            <w:pPr>
              <w:pStyle w:val="Normal"/>
              <w:snapToGrid w:val="false"/>
              <w:jc w:val="center"/>
              <w:rPr>
                <w:rFonts w:eastAsia="標楷體" w:cs="標楷體"/>
                <w:color w:val="000000"/>
              </w:rPr>
            </w:pPr>
            <w:r>
              <w:rPr>
                <w:rFonts w:cs="標楷體" w:eastAsia="標楷體"/>
                <w:color w:val="000000"/>
              </w:rPr>
              <w:t>浮貼處</w:t>
            </w:r>
          </w:p>
        </w:tc>
      </w:tr>
      <w:tr>
        <w:trPr>
          <w:trHeight w:val="3242" w:hRule="atLeast"/>
        </w:trPr>
        <w:tc>
          <w:tcPr>
            <w:tcW w:w="5009" w:type="dxa"/>
            <w:tcBorders>
              <w:top w:val="single" w:sz="4" w:space="0" w:color="000000"/>
              <w:left w:val="single" w:sz="4" w:space="0" w:color="000000"/>
              <w:bottom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1</w:t>
            </w:r>
            <w:r>
              <w:rPr>
                <w:rFonts w:cs="標楷體" w:eastAsia="標楷體"/>
                <w:color w:val="000000"/>
                <w:sz w:val="32"/>
                <w:szCs w:val="32"/>
              </w:rPr>
              <w:t>）</w:t>
            </w:r>
          </w:p>
          <w:p>
            <w:pPr>
              <w:pStyle w:val="Normal"/>
              <w:snapToGrid w:val="false"/>
              <w:jc w:val="center"/>
              <w:rPr/>
            </w:pPr>
            <w:r>
              <w:rPr>
                <w:rFonts w:cs="標楷體" w:eastAsia="標楷體"/>
                <w:color w:val="000000"/>
              </w:rPr>
              <w:t>在學證明</w:t>
            </w:r>
            <w:r>
              <w:rPr>
                <w:rFonts w:cs="標楷體" w:eastAsia="標楷體"/>
                <w:color w:val="000000"/>
                <w:highlight w:val="lightGray"/>
              </w:rPr>
              <w:t>正反面（學生組）</w:t>
            </w:r>
          </w:p>
          <w:p>
            <w:pPr>
              <w:pStyle w:val="Normal"/>
              <w:snapToGrid w:val="false"/>
              <w:jc w:val="center"/>
              <w:rPr>
                <w:rFonts w:eastAsia="標楷體" w:cs="標楷體"/>
                <w:color w:val="000000"/>
              </w:rPr>
            </w:pPr>
            <w:r>
              <w:rPr>
                <w:rFonts w:cs="標楷體" w:eastAsia="標楷體"/>
                <w:color w:val="000000"/>
              </w:rPr>
              <w:t>浮貼處</w:t>
            </w:r>
          </w:p>
        </w:tc>
        <w:tc>
          <w:tcPr>
            <w:tcW w:w="50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1</w:t>
            </w:r>
            <w:r>
              <w:rPr>
                <w:rFonts w:cs="標楷體" w:eastAsia="標楷體"/>
                <w:color w:val="000000"/>
                <w:sz w:val="32"/>
                <w:szCs w:val="32"/>
              </w:rPr>
              <w:t>）</w:t>
            </w:r>
          </w:p>
          <w:p>
            <w:pPr>
              <w:pStyle w:val="Normal"/>
              <w:snapToGrid w:val="false"/>
              <w:jc w:val="center"/>
              <w:rPr/>
            </w:pPr>
            <w:r>
              <w:rPr>
                <w:rFonts w:cs="標楷體" w:eastAsia="標楷體"/>
                <w:color w:val="000000"/>
              </w:rPr>
              <w:t>在學證明</w:t>
            </w:r>
            <w:r>
              <w:rPr>
                <w:rFonts w:cs="標楷體" w:eastAsia="標楷體"/>
                <w:color w:val="000000"/>
                <w:highlight w:val="lightGray"/>
              </w:rPr>
              <w:t>正反面（學生組）</w:t>
            </w:r>
          </w:p>
          <w:p>
            <w:pPr>
              <w:pStyle w:val="Normal"/>
              <w:snapToGrid w:val="false"/>
              <w:jc w:val="center"/>
              <w:rPr>
                <w:rFonts w:eastAsia="標楷體" w:cs="標楷體"/>
                <w:color w:val="000000"/>
              </w:rPr>
            </w:pPr>
            <w:r>
              <w:rPr>
                <w:rFonts w:cs="標楷體" w:eastAsia="標楷體"/>
                <w:color w:val="000000"/>
              </w:rPr>
              <w:t>浮貼處</w:t>
            </w:r>
          </w:p>
        </w:tc>
      </w:tr>
      <w:tr>
        <w:trPr>
          <w:trHeight w:val="2886" w:hRule="atLeast"/>
        </w:trPr>
        <w:tc>
          <w:tcPr>
            <w:tcW w:w="5009" w:type="dxa"/>
            <w:tcBorders>
              <w:top w:val="single" w:sz="4" w:space="0" w:color="000000"/>
              <w:left w:val="single" w:sz="4" w:space="0" w:color="000000"/>
              <w:bottom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2</w:t>
            </w:r>
            <w:r>
              <w:rPr>
                <w:rFonts w:cs="標楷體" w:eastAsia="標楷體"/>
                <w:color w:val="000000"/>
                <w:sz w:val="32"/>
                <w:szCs w:val="32"/>
              </w:rPr>
              <w:t>）</w:t>
            </w:r>
          </w:p>
          <w:p>
            <w:pPr>
              <w:pStyle w:val="Normal"/>
              <w:snapToGrid w:val="false"/>
              <w:jc w:val="center"/>
              <w:rPr/>
            </w:pPr>
            <w:r>
              <w:rPr>
                <w:rFonts w:cs="標楷體" w:eastAsia="標楷體"/>
                <w:color w:val="000000"/>
              </w:rPr>
              <w:t>身分證影本</w:t>
            </w:r>
            <w:r>
              <w:rPr>
                <w:rFonts w:cs="標楷體" w:eastAsia="標楷體"/>
                <w:color w:val="000000"/>
                <w:highlight w:val="lightGray"/>
              </w:rPr>
              <w:t>正反面</w:t>
            </w:r>
          </w:p>
          <w:p>
            <w:pPr>
              <w:pStyle w:val="Normal"/>
              <w:snapToGrid w:val="false"/>
              <w:jc w:val="center"/>
              <w:rPr>
                <w:rFonts w:eastAsia="標楷體" w:cs="標楷體"/>
                <w:color w:val="000000"/>
              </w:rPr>
            </w:pPr>
            <w:r>
              <w:rPr>
                <w:rFonts w:cs="標楷體" w:eastAsia="標楷體"/>
                <w:color w:val="000000"/>
              </w:rPr>
              <w:t>浮貼處</w:t>
            </w:r>
          </w:p>
        </w:tc>
        <w:tc>
          <w:tcPr>
            <w:tcW w:w="50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2</w:t>
            </w:r>
            <w:r>
              <w:rPr>
                <w:rFonts w:cs="標楷體" w:eastAsia="標楷體"/>
                <w:color w:val="000000"/>
                <w:sz w:val="32"/>
                <w:szCs w:val="32"/>
              </w:rPr>
              <w:t>）</w:t>
            </w:r>
          </w:p>
          <w:p>
            <w:pPr>
              <w:pStyle w:val="Normal"/>
              <w:snapToGrid w:val="false"/>
              <w:jc w:val="center"/>
              <w:rPr>
                <w:rFonts w:eastAsia="標楷體" w:cs="標楷體"/>
                <w:color w:val="000000"/>
              </w:rPr>
            </w:pPr>
            <w:r>
              <w:rPr>
                <w:rFonts w:cs="標楷體" w:eastAsia="標楷體"/>
                <w:color w:val="000000"/>
              </w:rPr>
              <w:t>身分證影本正反面</w:t>
            </w:r>
          </w:p>
          <w:p>
            <w:pPr>
              <w:pStyle w:val="Normal"/>
              <w:snapToGrid w:val="false"/>
              <w:jc w:val="center"/>
              <w:rPr>
                <w:rFonts w:eastAsia="標楷體" w:cs="標楷體"/>
                <w:color w:val="000000"/>
              </w:rPr>
            </w:pPr>
            <w:r>
              <w:rPr>
                <w:rFonts w:cs="標楷體" w:eastAsia="標楷體"/>
                <w:color w:val="000000"/>
              </w:rPr>
              <w:t>浮貼處</w:t>
            </w:r>
          </w:p>
        </w:tc>
      </w:tr>
      <w:tr>
        <w:trPr>
          <w:trHeight w:val="3098" w:hRule="atLeast"/>
        </w:trPr>
        <w:tc>
          <w:tcPr>
            <w:tcW w:w="5009" w:type="dxa"/>
            <w:tcBorders>
              <w:top w:val="single" w:sz="4" w:space="0" w:color="000000"/>
              <w:left w:val="single" w:sz="4" w:space="0" w:color="000000"/>
              <w:bottom w:val="single" w:sz="4" w:space="0" w:color="000000"/>
            </w:tcBorders>
            <w:shd w:fill="auto" w:val="clear"/>
            <w:vAlign w:val="center"/>
          </w:tcPr>
          <w:p>
            <w:pPr>
              <w:pStyle w:val="Normal"/>
              <w:widowControl/>
              <w:snapToGrid w:val="false"/>
              <w:jc w:val="center"/>
              <w:rPr>
                <w:rFonts w:eastAsia="標楷體" w:cs="標楷體"/>
                <w:color w:val="000000"/>
                <w:sz w:val="32"/>
                <w:szCs w:val="32"/>
              </w:rPr>
            </w:pPr>
            <w:r>
              <w:rPr>
                <w:rFonts w:cs="標楷體" w:eastAsia="標楷體"/>
                <w:color w:val="000000"/>
                <w:sz w:val="32"/>
                <w:szCs w:val="32"/>
              </w:rPr>
              <w:t>參賽者（</w:t>
            </w:r>
            <w:r>
              <w:rPr>
                <w:rFonts w:eastAsia="標楷體" w:cs="標楷體"/>
                <w:color w:val="000000"/>
                <w:sz w:val="32"/>
                <w:szCs w:val="32"/>
              </w:rPr>
              <w:t>2</w:t>
            </w:r>
            <w:r>
              <w:rPr>
                <w:rFonts w:cs="標楷體" w:eastAsia="標楷體"/>
                <w:color w:val="000000"/>
                <w:sz w:val="32"/>
                <w:szCs w:val="32"/>
              </w:rPr>
              <w:t>）</w:t>
            </w:r>
          </w:p>
          <w:p>
            <w:pPr>
              <w:pStyle w:val="Normal"/>
              <w:snapToGrid w:val="false"/>
              <w:jc w:val="center"/>
              <w:rPr/>
            </w:pPr>
            <w:r>
              <w:rPr>
                <w:rFonts w:cs="標楷體" w:eastAsia="標楷體"/>
                <w:color w:val="000000"/>
              </w:rPr>
              <w:t>在學證明</w:t>
            </w:r>
            <w:r>
              <w:rPr>
                <w:rFonts w:cs="標楷體" w:eastAsia="標楷體"/>
                <w:color w:val="000000"/>
                <w:highlight w:val="lightGray"/>
              </w:rPr>
              <w:t>正反面（學生組）</w:t>
            </w:r>
          </w:p>
          <w:p>
            <w:pPr>
              <w:pStyle w:val="Normal"/>
              <w:snapToGrid w:val="false"/>
              <w:jc w:val="center"/>
              <w:rPr>
                <w:rFonts w:eastAsia="標楷體" w:cs="標楷體"/>
                <w:color w:val="000000"/>
              </w:rPr>
            </w:pPr>
            <w:r>
              <w:rPr>
                <w:rFonts w:cs="標楷體" w:eastAsia="標楷體"/>
                <w:color w:val="000000"/>
              </w:rPr>
              <w:t>浮貼處</w:t>
            </w:r>
          </w:p>
        </w:tc>
        <w:tc>
          <w:tcPr>
            <w:tcW w:w="5019"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widowControl/>
              <w:snapToGrid w:val="false"/>
              <w:jc w:val="center"/>
              <w:rPr/>
            </w:pPr>
            <w:r>
              <w:rPr>
                <w:rFonts w:cs="標楷體" w:eastAsia="標楷體"/>
                <w:color w:val="000000"/>
                <w:sz w:val="32"/>
                <w:szCs w:val="32"/>
              </w:rPr>
              <w:t>參賽者（</w:t>
            </w:r>
            <w:r>
              <w:rPr>
                <w:rFonts w:eastAsia="標楷體"/>
                <w:color w:val="000000"/>
                <w:sz w:val="32"/>
                <w:szCs w:val="32"/>
              </w:rPr>
              <w:t>2</w:t>
            </w:r>
            <w:r>
              <w:rPr>
                <w:rFonts w:cs="標楷體" w:eastAsia="標楷體"/>
                <w:color w:val="000000"/>
                <w:sz w:val="32"/>
                <w:szCs w:val="32"/>
              </w:rPr>
              <w:t>）</w:t>
            </w:r>
          </w:p>
          <w:p>
            <w:pPr>
              <w:pStyle w:val="Normal"/>
              <w:snapToGrid w:val="false"/>
              <w:jc w:val="center"/>
              <w:rPr/>
            </w:pPr>
            <w:r>
              <w:rPr>
                <w:rFonts w:cs="標楷體" w:eastAsia="標楷體"/>
                <w:color w:val="000000"/>
              </w:rPr>
              <w:t>在學證明</w:t>
            </w:r>
            <w:r>
              <w:rPr>
                <w:rFonts w:cs="標楷體" w:eastAsia="標楷體"/>
                <w:color w:val="000000"/>
                <w:highlight w:val="lightGray"/>
              </w:rPr>
              <w:t>正反面（學生組）</w:t>
            </w:r>
          </w:p>
          <w:p>
            <w:pPr>
              <w:pStyle w:val="Normal"/>
              <w:snapToGrid w:val="false"/>
              <w:jc w:val="center"/>
              <w:rPr>
                <w:rFonts w:eastAsia="標楷體" w:cs="標楷體"/>
                <w:color w:val="000000"/>
              </w:rPr>
            </w:pPr>
            <w:r>
              <w:rPr>
                <w:rFonts w:cs="標楷體" w:eastAsia="標楷體"/>
                <w:color w:val="000000"/>
              </w:rPr>
              <w:t>浮貼處</w:t>
            </w:r>
          </w:p>
        </w:tc>
      </w:tr>
    </w:tbl>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r>
      <w:r>
        <w:br w:type="page"/>
      </w:r>
    </w:p>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t>2</w:t>
      </w:r>
      <w:r>
        <w:rPr>
          <w:rFonts w:eastAsia="標楷體" w:cs="標楷體" w:ascii="標楷體" w:hAnsi="標楷體"/>
          <w:b/>
          <w:bCs/>
          <w:sz w:val="32"/>
        </w:rPr>
        <w:t>021</w:t>
      </w:r>
      <w:r>
        <w:rPr>
          <w:rFonts w:ascii="標楷體" w:hAnsi="標楷體" w:cs="標楷體" w:eastAsia="標楷體"/>
          <w:b/>
          <w:bCs/>
          <w:sz w:val="32"/>
        </w:rPr>
        <w:t>國產雜糧創意伴手禮競賽</w:t>
      </w:r>
      <w:r>
        <mc:AlternateContent>
          <mc:Choice Requires="wps">
            <w:drawing>
              <wp:anchor behindDoc="0" distT="0" distB="0" distL="114935" distR="114935" simplePos="0" locked="0" layoutInCell="1" allowOverlap="1" relativeHeight="39">
                <wp:simplePos x="0" y="0"/>
                <wp:positionH relativeFrom="column">
                  <wp:posOffset>-103505</wp:posOffset>
                </wp:positionH>
                <wp:positionV relativeFrom="paragraph">
                  <wp:posOffset>-156845</wp:posOffset>
                </wp:positionV>
                <wp:extent cx="661035" cy="303530"/>
                <wp:effectExtent l="0" t="0" r="0" b="0"/>
                <wp:wrapNone/>
                <wp:docPr id="9" name="外框5"/>
                <a:graphic xmlns:a="http://schemas.openxmlformats.org/drawingml/2006/main">
                  <a:graphicData uri="http://schemas.microsoft.com/office/word/2010/wordprocessingShape">
                    <wps:wsp>
                      <wps:cNvSpPr txBox="1"/>
                      <wps:spPr>
                        <a:xfrm>
                          <a:off x="0" y="0"/>
                          <a:ext cx="661035"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:3</w:t>
                            </w:r>
                          </w:p>
                        </w:txbxContent>
                      </wps:txbx>
                      <wps:bodyPr anchor="t" lIns="91440" tIns="45720" rIns="91440" bIns="45720">
                        <a:noAutofit/>
                      </wps:bodyPr>
                    </wps:wsp>
                  </a:graphicData>
                </a:graphic>
              </wp:anchor>
            </w:drawing>
          </mc:Choice>
          <mc:Fallback>
            <w:pict>
              <v:rect fillcolor="#FFFFFF" strokecolor="#000000" strokeweight="0pt" style="position:absolute;rotation:0;width:52.05pt;height:23.9pt;mso-wrap-distance-left:9.05pt;mso-wrap-distance-right:9.05pt;mso-wrap-distance-top:0pt;mso-wrap-distance-bottom:0pt;margin-top:-12.35pt;mso-position-vertical-relative:text;margin-left:-8.15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:3</w:t>
                      </w:r>
                    </w:p>
                  </w:txbxContent>
                </v:textbox>
              </v:rect>
            </w:pict>
          </mc:Fallback>
        </mc:AlternateContent>
      </w:r>
    </w:p>
    <w:p>
      <w:pPr>
        <w:pStyle w:val="Normal"/>
        <w:snapToGrid w:val="false"/>
        <w:spacing w:lineRule="exact" w:line="560"/>
        <w:jc w:val="center"/>
        <w:rPr>
          <w:rFonts w:ascii="標楷體" w:hAnsi="標楷體" w:eastAsia="標楷體" w:cs="標楷體"/>
          <w:b/>
          <w:b/>
          <w:sz w:val="36"/>
          <w:szCs w:val="36"/>
        </w:rPr>
      </w:pPr>
      <w:r>
        <w:rPr>
          <w:rFonts w:ascii="標楷體" w:hAnsi="標楷體" w:cs="標楷體" w:eastAsia="標楷體"/>
          <w:b/>
          <w:bCs/>
          <w:sz w:val="36"/>
          <w:szCs w:val="36"/>
        </w:rPr>
        <w:t xml:space="preserve"> </w:t>
      </w:r>
      <w:r>
        <w:rPr>
          <w:rFonts w:ascii="標楷體" w:hAnsi="標楷體" w:cs="標楷體" w:eastAsia="標楷體"/>
          <w:b/>
          <w:sz w:val="36"/>
          <w:szCs w:val="36"/>
        </w:rPr>
        <w:t xml:space="preserve"> </w:t>
      </w:r>
      <w:r>
        <w:rPr>
          <w:rFonts w:ascii="標楷體" w:hAnsi="標楷體" w:cs="標楷體" w:eastAsia="標楷體"/>
          <w:b/>
          <w:sz w:val="36"/>
          <w:szCs w:val="36"/>
        </w:rPr>
        <w:t>產品配方表</w:t>
      </w:r>
    </w:p>
    <w:tbl>
      <w:tblPr>
        <w:tblW w:w="9823" w:type="dxa"/>
        <w:jc w:val="left"/>
        <w:tblInd w:w="-113" w:type="dxa"/>
        <w:tblCellMar>
          <w:top w:w="0" w:type="dxa"/>
          <w:left w:w="108" w:type="dxa"/>
          <w:bottom w:w="0" w:type="dxa"/>
          <w:right w:w="108" w:type="dxa"/>
        </w:tblCellMar>
      </w:tblPr>
      <w:tblGrid>
        <w:gridCol w:w="1788"/>
        <w:gridCol w:w="105"/>
        <w:gridCol w:w="1374"/>
        <w:gridCol w:w="1190"/>
        <w:gridCol w:w="471"/>
        <w:gridCol w:w="368"/>
        <w:gridCol w:w="1264"/>
        <w:gridCol w:w="3263"/>
      </w:tblGrid>
      <w:tr>
        <w:trPr>
          <w:trHeight w:val="540" w:hRule="atLeast"/>
        </w:trPr>
        <w:tc>
          <w:tcPr>
            <w:tcW w:w="1788"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標楷體"/>
                <w:color w:val="000000"/>
              </w:rPr>
            </w:pPr>
            <w:r>
              <w:rPr>
                <w:rFonts w:ascii="Times New Roman" w:hAnsi="Times New Roman" w:cs="標楷體" w:eastAsia="標楷體"/>
                <w:color w:val="000000"/>
              </w:rPr>
              <w:t>參賽隊名</w:t>
            </w:r>
          </w:p>
        </w:tc>
        <w:tc>
          <w:tcPr>
            <w:tcW w:w="3508" w:type="dxa"/>
            <w:gridSpan w:val="5"/>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sz w:val="26"/>
              </w:rPr>
            </w:pPr>
            <w:r>
              <w:rPr>
                <w:rFonts w:eastAsia="標楷體" w:cs="Times New Roman" w:ascii="Times New Roman" w:hAnsi="Times New Roman"/>
                <w:color w:val="000000"/>
                <w:sz w:val="26"/>
              </w:rPr>
            </w:r>
          </w:p>
        </w:tc>
        <w:tc>
          <w:tcPr>
            <w:tcW w:w="126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ascii="Times New Roman" w:hAnsi="Times New Roman" w:cs="Times New Roman" w:eastAsia="標楷體"/>
                <w:color w:val="000000"/>
              </w:rPr>
              <w:t>參賽人員</w:t>
            </w:r>
          </w:p>
        </w:tc>
        <w:tc>
          <w:tcPr>
            <w:tcW w:w="326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9823" w:type="dxa"/>
            <w:gridSpan w:val="8"/>
            <w:tcBorders>
              <w:top w:val="single" w:sz="4" w:space="0" w:color="000000"/>
              <w:left w:val="single" w:sz="4" w:space="0" w:color="000000"/>
              <w:bottom w:val="single" w:sz="4" w:space="0" w:color="000000"/>
              <w:right w:val="single" w:sz="4" w:space="0" w:color="000000"/>
            </w:tcBorders>
            <w:shd w:fill="auto" w:val="clear"/>
          </w:tcPr>
          <w:p>
            <w:pPr>
              <w:pStyle w:val="Style33"/>
              <w:tabs>
                <w:tab w:val="clear" w:pos="709"/>
              </w:tabs>
              <w:ind w:left="-60" w:right="183" w:firstLine="88"/>
              <w:jc w:val="distribute"/>
              <w:rPr>
                <w:rFonts w:ascii="Times New Roman" w:hAnsi="Times New Roman" w:eastAsia="標楷體" w:cs="標楷體"/>
                <w:color w:val="000000"/>
                <w:sz w:val="24"/>
                <w:szCs w:val="24"/>
              </w:rPr>
            </w:pPr>
            <w:r>
              <w:rPr>
                <w:rFonts w:ascii="Times New Roman" w:hAnsi="Times New Roman" w:cs="標楷體" w:eastAsia="標楷體"/>
                <w:color w:val="000000"/>
                <w:sz w:val="24"/>
                <w:szCs w:val="24"/>
              </w:rPr>
              <w:t>產品名稱：</w:t>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原料名稱</w:t>
            </w:r>
          </w:p>
        </w:tc>
        <w:tc>
          <w:tcPr>
            <w:tcW w:w="1374"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百分比</w:t>
            </w:r>
            <w:r>
              <w:rPr>
                <w:rFonts w:eastAsia="標楷體" w:cs="Times New Roman" w:ascii="Times New Roman" w:hAnsi="Times New Roman"/>
                <w:color w:val="000000"/>
              </w:rPr>
              <w:t>(%)</w:t>
            </w:r>
          </w:p>
        </w:tc>
        <w:tc>
          <w:tcPr>
            <w:tcW w:w="1190" w:type="dxa"/>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重量</w:t>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製作程序及條件</w:t>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sz w:val="26"/>
              </w:rPr>
            </w:pPr>
            <w:r>
              <w:rPr>
                <w:rFonts w:eastAsia="標楷體" w:cs="Times New Roman" w:ascii="Times New Roman" w:hAnsi="Times New Roman"/>
                <w:color w:val="000000"/>
                <w:sz w:val="26"/>
              </w:rPr>
            </w:r>
          </w:p>
        </w:tc>
      </w:tr>
      <w:tr>
        <w:trPr>
          <w:trHeight w:val="45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sz w:val="26"/>
              </w:rPr>
            </w:pPr>
            <w:r>
              <w:rPr>
                <w:rFonts w:eastAsia="標楷體" w:cs="Times New Roman" w:ascii="Times New Roman" w:hAnsi="Times New Roman"/>
                <w:color w:val="000000"/>
                <w:sz w:val="26"/>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5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5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5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467"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39"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540" w:hRule="atLeast"/>
        </w:trPr>
        <w:tc>
          <w:tcPr>
            <w:tcW w:w="1893" w:type="dxa"/>
            <w:gridSpan w:val="2"/>
            <w:tcBorders>
              <w:top w:val="single" w:sz="4" w:space="0" w:color="000000"/>
              <w:left w:val="single" w:sz="4" w:space="0" w:color="00000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374"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1190" w:type="dxa"/>
            <w:tcBorders>
              <w:top w:val="single" w:sz="4" w:space="0" w:color="000000"/>
              <w:left w:val="thickThinSmallGap" w:sz="12" w:space="0" w:color="C0C0C0"/>
              <w:bottom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c>
          <w:tcPr>
            <w:tcW w:w="5366" w:type="dxa"/>
            <w:gridSpan w:val="4"/>
            <w:tcBorders>
              <w:top w:val="single" w:sz="4" w:space="0" w:color="000000"/>
              <w:left w:val="thickThinSmallGap" w:sz="12" w:space="0" w:color="C0C0C0"/>
              <w:bottom w:val="single" w:sz="4" w:space="0" w:color="000000"/>
              <w:right w:val="single" w:sz="4" w:space="0" w:color="000000"/>
            </w:tcBorders>
            <w:shd w:fill="auto" w:val="clear"/>
          </w:tcPr>
          <w:p>
            <w:pPr>
              <w:pStyle w:val="Normal"/>
              <w:snapToGrid w:val="false"/>
              <w:spacing w:lineRule="atLeast" w:line="360"/>
              <w:ind w:left="1200" w:right="0" w:hanging="1200"/>
              <w:jc w:val="distribute"/>
              <w:textAlignment w:val="baseline"/>
              <w:rPr>
                <w:rFonts w:ascii="Times New Roman" w:hAnsi="Times New Roman" w:eastAsia="標楷體" w:cs="Times New Roman"/>
                <w:color w:val="000000"/>
              </w:rPr>
            </w:pPr>
            <w:r>
              <w:rPr>
                <w:rFonts w:eastAsia="標楷體" w:cs="Times New Roman" w:ascii="Times New Roman" w:hAnsi="Times New Roman"/>
                <w:color w:val="000000"/>
              </w:rPr>
            </w:r>
          </w:p>
        </w:tc>
      </w:tr>
      <w:tr>
        <w:trPr>
          <w:trHeight w:val="1833" w:hRule="atLeast"/>
        </w:trPr>
        <w:tc>
          <w:tcPr>
            <w:tcW w:w="9823"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spacing w:lineRule="atLeast" w:line="360"/>
              <w:ind w:left="1200" w:right="0" w:hanging="1200"/>
              <w:jc w:val="distribute"/>
              <w:textAlignment w:val="baseline"/>
              <w:rPr>
                <w:rFonts w:ascii="Times New Roman" w:hAnsi="Times New Roman" w:eastAsia="標楷體" w:cs="標楷體"/>
                <w:color w:val="000000"/>
                <w:szCs w:val="24"/>
              </w:rPr>
            </w:pPr>
            <w:r>
              <w:rPr>
                <w:rFonts w:ascii="Times New Roman" w:hAnsi="Times New Roman" w:cs="標楷體" w:eastAsia="標楷體"/>
                <w:color w:val="000000"/>
                <w:szCs w:val="24"/>
              </w:rPr>
              <w:t>產品創意理念及特色說明</w:t>
            </w:r>
            <w:r>
              <w:rPr>
                <w:rFonts w:eastAsia="標楷體" w:cs="標楷體" w:ascii="Times New Roman" w:hAnsi="Times New Roman"/>
                <w:color w:val="000000"/>
                <w:szCs w:val="24"/>
              </w:rPr>
              <w:t>:</w:t>
            </w:r>
          </w:p>
        </w:tc>
      </w:tr>
      <w:tr>
        <w:trPr>
          <w:trHeight w:val="6086" w:hRule="atLeast"/>
        </w:trPr>
        <w:tc>
          <w:tcPr>
            <w:tcW w:w="9823" w:type="dxa"/>
            <w:gridSpan w:val="8"/>
            <w:tcBorders>
              <w:top w:val="single" w:sz="4" w:space="0" w:color="000000"/>
              <w:left w:val="single" w:sz="4" w:space="0" w:color="000000"/>
              <w:bottom w:val="single" w:sz="4" w:space="0" w:color="000000"/>
              <w:right w:val="single" w:sz="4" w:space="0" w:color="000000"/>
            </w:tcBorders>
            <w:shd w:fill="auto" w:val="clear"/>
          </w:tcPr>
          <w:p>
            <w:pPr>
              <w:pStyle w:val="Normal"/>
              <w:snapToGrid w:val="false"/>
              <w:jc w:val="center"/>
              <w:rPr>
                <w:rFonts w:ascii="Times New Roman" w:hAnsi="Times New Roman" w:eastAsia="標楷體" w:cs="Times New Roman"/>
                <w:color w:val="000000"/>
              </w:rPr>
            </w:pPr>
            <w:r>
              <w:rPr>
                <w:rFonts w:eastAsia="標楷體" w:cs="Times New Roman" w:ascii="Times New Roman" w:hAnsi="Times New Roman"/>
                <w:color w:val="000000"/>
              </w:rPr>
            </w:r>
          </w:p>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成品照片全貌</w:t>
            </w:r>
          </w:p>
        </w:tc>
      </w:tr>
      <w:tr>
        <w:trPr>
          <w:trHeight w:val="4951" w:hRule="atLeast"/>
        </w:trPr>
        <w:tc>
          <w:tcPr>
            <w:tcW w:w="4928" w:type="dxa"/>
            <w:gridSpan w:val="5"/>
            <w:tcBorders>
              <w:top w:val="single" w:sz="4" w:space="0" w:color="000000"/>
              <w:left w:val="single" w:sz="4" w:space="0" w:color="000000"/>
              <w:bottom w:val="single" w:sz="4" w:space="0" w:color="000000"/>
            </w:tcBorders>
            <w:shd w:fill="auto" w:val="clear"/>
          </w:tcPr>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側面</w:t>
            </w:r>
          </w:p>
        </w:tc>
        <w:tc>
          <w:tcPr>
            <w:tcW w:w="4895" w:type="dxa"/>
            <w:gridSpan w:val="3"/>
            <w:tcBorders>
              <w:top w:val="single" w:sz="4" w:space="0" w:color="000000"/>
              <w:left w:val="thickThinSmallGap" w:sz="12" w:space="0" w:color="C0C0C0"/>
              <w:bottom w:val="single" w:sz="4" w:space="0" w:color="000000"/>
              <w:right w:val="single" w:sz="4" w:space="0" w:color="000000"/>
            </w:tcBorders>
            <w:shd w:fill="auto" w:val="clear"/>
          </w:tcPr>
          <w:p>
            <w:pPr>
              <w:pStyle w:val="Normal"/>
              <w:jc w:val="center"/>
              <w:rPr>
                <w:rFonts w:ascii="Times New Roman" w:hAnsi="Times New Roman" w:eastAsia="標楷體" w:cs="Times New Roman"/>
                <w:color w:val="000000"/>
              </w:rPr>
            </w:pPr>
            <w:r>
              <w:rPr>
                <w:rFonts w:ascii="Times New Roman" w:hAnsi="Times New Roman" w:cs="Times New Roman" w:eastAsia="標楷體"/>
                <w:color w:val="000000"/>
              </w:rPr>
              <w:t>剖面</w:t>
            </w:r>
          </w:p>
        </w:tc>
      </w:tr>
    </w:tbl>
    <w:p>
      <w:pPr>
        <w:pStyle w:val="Normal"/>
        <w:jc w:val="distribute"/>
        <w:rPr/>
      </w:pPr>
      <w:r>
        <w:rPr>
          <w:rFonts w:ascii="文鼎中楷簡;微軟正黑體" w:hAnsi="文鼎中楷簡;微軟正黑體" w:cs="文鼎中楷簡;微軟正黑體" w:eastAsia="文鼎中楷簡;微軟正黑體"/>
          <w:color w:val="FF0000"/>
          <w:sz w:val="20"/>
          <w:szCs w:val="20"/>
        </w:rPr>
        <w:t>註：產品設計：製作</w:t>
      </w:r>
      <w:r>
        <w:rPr>
          <w:rFonts w:eastAsia="文鼎中楷簡;微軟正黑體" w:cs="文鼎中楷簡;微軟正黑體" w:ascii="文鼎中楷簡;微軟正黑體" w:hAnsi="文鼎中楷簡;微軟正黑體"/>
          <w:color w:val="FF0000"/>
          <w:sz w:val="20"/>
          <w:szCs w:val="20"/>
        </w:rPr>
        <w:t>2</w:t>
      </w:r>
      <w:r>
        <w:rPr>
          <w:rFonts w:ascii="文鼎中楷簡;微軟正黑體" w:hAnsi="文鼎中楷簡;微軟正黑體" w:cs="文鼎中楷簡;微軟正黑體" w:eastAsia="文鼎中楷簡;微軟正黑體"/>
          <w:color w:val="FF0000"/>
          <w:sz w:val="20"/>
          <w:szCs w:val="20"/>
        </w:rPr>
        <w:t>款產品，食材表格可依參賽需求自行調整，也作為書審評分依據，敬請將其詳細填妥。</w:t>
      </w:r>
      <w:r>
        <w:rPr>
          <w:rFonts w:ascii="Arial Unicode MS" w:hAnsi="Arial Unicode MS" w:cs="Arial Unicode MS" w:eastAsia="Arial Unicode MS"/>
          <w:color w:val="FF0000"/>
          <w:sz w:val="20"/>
          <w:szCs w:val="20"/>
        </w:rPr>
        <w:t>※</w:t>
      </w:r>
      <w:r>
        <w:rPr>
          <w:rFonts w:ascii="文鼎中楷簡;微軟正黑體" w:hAnsi="文鼎中楷簡;微軟正黑體" w:cs="文鼎中楷簡;微軟正黑體" w:eastAsia="文鼎中楷簡;微軟正黑體"/>
          <w:color w:val="FF0000"/>
          <w:sz w:val="20"/>
          <w:szCs w:val="20"/>
        </w:rPr>
        <w:t>所有配方內容版權皆屬主辦單位所有</w:t>
      </w:r>
      <w:r>
        <w:br w:type="page"/>
      </w:r>
    </w:p>
    <w:p>
      <w:pPr>
        <w:pStyle w:val="Normal"/>
        <w:jc w:val="distribute"/>
        <w:rPr>
          <w:rFonts w:ascii="文鼎中楷簡;微軟正黑體" w:hAnsi="文鼎中楷簡;微軟正黑體" w:eastAsia="文鼎中楷簡;微軟正黑體" w:cs="文鼎中楷簡;微軟正黑體"/>
          <w:color w:val="FF0000"/>
          <w:sz w:val="20"/>
          <w:szCs w:val="20"/>
        </w:rPr>
      </w:pPr>
      <w:r>
        <w:rPr>
          <w:rFonts w:eastAsia="文鼎中楷簡;微軟正黑體" w:cs="文鼎中楷簡;微軟正黑體" w:ascii="文鼎中楷簡;微軟正黑體" w:hAnsi="文鼎中楷簡;微軟正黑體"/>
          <w:color w:val="FF0000"/>
          <w:sz w:val="20"/>
          <w:szCs w:val="20"/>
        </w:rPr>
      </w:r>
    </w:p>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t>2</w:t>
      </w:r>
      <w:r>
        <w:rPr>
          <w:rFonts w:eastAsia="標楷體" w:cs="標楷體" w:ascii="標楷體" w:hAnsi="標楷體"/>
          <w:b/>
          <w:bCs/>
          <w:sz w:val="32"/>
        </w:rPr>
        <w:t>021</w:t>
      </w:r>
      <w:r>
        <w:rPr>
          <w:rFonts w:ascii="標楷體" w:hAnsi="標楷體" w:cs="標楷體" w:eastAsia="標楷體"/>
          <w:b/>
          <w:bCs/>
          <w:sz w:val="32"/>
        </w:rPr>
        <w:t>國產雜糧創意伴手禮競賽</w:t>
      </w:r>
      <w:r>
        <mc:AlternateContent>
          <mc:Choice Requires="wps">
            <w:drawing>
              <wp:anchor behindDoc="0" distT="0" distB="0" distL="114935" distR="114935" simplePos="0" locked="0" layoutInCell="1" allowOverlap="1" relativeHeight="40">
                <wp:simplePos x="0" y="0"/>
                <wp:positionH relativeFrom="column">
                  <wp:posOffset>-46355</wp:posOffset>
                </wp:positionH>
                <wp:positionV relativeFrom="paragraph">
                  <wp:posOffset>-130175</wp:posOffset>
                </wp:positionV>
                <wp:extent cx="661035" cy="303530"/>
                <wp:effectExtent l="0" t="0" r="0" b="0"/>
                <wp:wrapNone/>
                <wp:docPr id="10" name="外框6"/>
                <a:graphic xmlns:a="http://schemas.openxmlformats.org/drawingml/2006/main">
                  <a:graphicData uri="http://schemas.microsoft.com/office/word/2010/wordprocessingShape">
                    <wps:wsp>
                      <wps:cNvSpPr txBox="1"/>
                      <wps:spPr>
                        <a:xfrm>
                          <a:off x="0" y="0"/>
                          <a:ext cx="661035"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:4</w:t>
                            </w:r>
                          </w:p>
                        </w:txbxContent>
                      </wps:txbx>
                      <wps:bodyPr anchor="t" lIns="91440" tIns="45720" rIns="91440" bIns="45720">
                        <a:noAutofit/>
                      </wps:bodyPr>
                    </wps:wsp>
                  </a:graphicData>
                </a:graphic>
              </wp:anchor>
            </w:drawing>
          </mc:Choice>
          <mc:Fallback>
            <w:pict>
              <v:rect fillcolor="#FFFFFF" strokecolor="#000000" strokeweight="0pt" style="position:absolute;rotation:0;width:52.05pt;height:23.9pt;mso-wrap-distance-left:9.05pt;mso-wrap-distance-right:9.05pt;mso-wrap-distance-top:0pt;mso-wrap-distance-bottom:0pt;margin-top:-10.25pt;mso-position-vertical-relative:text;margin-left:-3.65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:4</w:t>
                      </w:r>
                    </w:p>
                  </w:txbxContent>
                </v:textbox>
              </v:rect>
            </w:pict>
          </mc:Fallback>
        </mc:AlternateContent>
      </w:r>
    </w:p>
    <w:p>
      <w:pPr>
        <w:pStyle w:val="Normal"/>
        <w:spacing w:lineRule="exact" w:line="400"/>
        <w:ind w:left="720" w:right="0" w:hanging="720"/>
        <w:jc w:val="center"/>
        <w:rPr>
          <w:rFonts w:ascii="標楷體" w:hAnsi="標楷體" w:eastAsia="標楷體" w:cs="標楷體"/>
          <w:sz w:val="36"/>
          <w:szCs w:val="36"/>
        </w:rPr>
      </w:pPr>
      <w:r>
        <w:rPr>
          <w:rFonts w:ascii="標楷體" w:hAnsi="標楷體" w:cs="標楷體" w:eastAsia="標楷體"/>
          <w:sz w:val="36"/>
          <w:szCs w:val="36"/>
        </w:rPr>
        <w:t>產品、原創著作權授權書</w:t>
      </w:r>
    </w:p>
    <w:p>
      <w:pPr>
        <w:pStyle w:val="Normal"/>
        <w:numPr>
          <w:ilvl w:val="0"/>
          <w:numId w:val="14"/>
        </w:numPr>
        <w:tabs>
          <w:tab w:val="clear" w:pos="709"/>
          <w:tab w:val="left" w:pos="862" w:leader="none"/>
        </w:tabs>
        <w:spacing w:lineRule="exact" w:line="400" w:before="720" w:after="0"/>
        <w:ind w:left="862" w:right="0" w:hanging="720"/>
        <w:rPr>
          <w:rFonts w:ascii="標楷體" w:hAnsi="標楷體" w:eastAsia="標楷體" w:cs="標楷體"/>
          <w:sz w:val="28"/>
          <w:szCs w:val="28"/>
        </w:rPr>
      </w:pPr>
      <w:r>
        <w:rPr>
          <w:rFonts w:ascii="標楷體" w:hAnsi="標楷體" w:cs="標楷體" w:eastAsia="標楷體"/>
          <w:sz w:val="28"/>
          <w:szCs w:val="28"/>
        </w:rPr>
        <w:t>立書人：</w:t>
      </w:r>
    </w:p>
    <w:p>
      <w:pPr>
        <w:pStyle w:val="Normal"/>
        <w:spacing w:lineRule="exact" w:line="400" w:before="720" w:after="0"/>
        <w:ind w:left="862" w:right="0" w:hanging="0"/>
        <w:rPr/>
      </w:pPr>
      <w:r>
        <w:rPr>
          <w:rFonts w:ascii="標楷體" w:hAnsi="標楷體" w:cs="標楷體" w:eastAsia="標楷體"/>
          <w:sz w:val="28"/>
          <w:szCs w:val="28"/>
        </w:rPr>
        <w:t xml:space="preserve">    </w:t>
      </w:r>
      <w:r>
        <mc:AlternateContent>
          <mc:Choice Requires="wps">
            <w:drawing>
              <wp:anchor behindDoc="0" distT="0" distB="0" distL="114935" distR="114935" simplePos="0" locked="0" layoutInCell="1" allowOverlap="1" relativeHeight="32">
                <wp:simplePos x="0" y="0"/>
                <wp:positionH relativeFrom="column">
                  <wp:posOffset>1486535</wp:posOffset>
                </wp:positionH>
                <wp:positionV relativeFrom="paragraph">
                  <wp:posOffset>45085</wp:posOffset>
                </wp:positionV>
                <wp:extent cx="1886585" cy="635"/>
                <wp:effectExtent l="0" t="0" r="0" b="0"/>
                <wp:wrapNone/>
                <wp:docPr id="11" name="直線接點 7"/>
                <a:graphic xmlns:a="http://schemas.openxmlformats.org/drawingml/2006/main">
                  <a:graphicData uri="http://schemas.microsoft.com/office/word/2010/wordprocessingShape">
                    <wps:wsp>
                      <wps:cNvSpPr/>
                      <wps:spPr>
                        <a:xfrm>
                          <a:off x="0" y="0"/>
                          <a:ext cx="1886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17.05pt,3.55pt" to="265.5pt,3.55pt" ID="直線接點 7" stroked="t" style="position:absolute">
                <v:stroke color="black" weight="9360" joinstyle="miter" endcap="flat"/>
                <v:fill o:detectmouseclick="t" on="false"/>
              </v:line>
            </w:pict>
          </mc:Fallback>
        </mc:AlternateContent>
      </w:r>
      <w:r>
        <w:rPr>
          <w:rFonts w:ascii="標楷體" w:hAnsi="標楷體" w:cs="標楷體" w:eastAsia="標楷體"/>
          <w:sz w:val="28"/>
          <w:szCs w:val="28"/>
        </w:rPr>
        <w:t>立</w:t>
      </w:r>
      <w:r>
        <w:rPr>
          <w:rFonts w:ascii="標楷體" w:hAnsi="標楷體" w:cs="標楷體" w:eastAsia="標楷體"/>
          <w:sz w:val="28"/>
          <w:szCs w:val="28"/>
        </w:rPr>
        <w:t>書人</w:t>
      </w:r>
      <w:r>
        <w:rPr>
          <w:rFonts w:eastAsia="標楷體" w:cs="標楷體" w:ascii="標楷體" w:hAnsi="標楷體"/>
          <w:sz w:val="28"/>
          <w:szCs w:val="28"/>
        </w:rPr>
        <w:t>(</w:t>
      </w:r>
      <w:r>
        <w:rPr>
          <w:rFonts w:ascii="標楷體" w:hAnsi="標楷體" w:cs="標楷體" w:eastAsia="標楷體"/>
          <w:sz w:val="28"/>
          <w:szCs w:val="28"/>
        </w:rPr>
        <w:t>立書人未滿</w:t>
      </w:r>
      <w:r>
        <w:rPr>
          <w:rFonts w:eastAsia="標楷體" w:cs="標楷體" w:ascii="標楷體" w:hAnsi="標楷體"/>
          <w:sz w:val="28"/>
          <w:szCs w:val="28"/>
        </w:rPr>
        <w:t>20</w:t>
      </w:r>
      <w:r>
        <w:rPr>
          <w:rFonts w:ascii="標楷體" w:hAnsi="標楷體" w:cs="標楷體" w:eastAsia="標楷體"/>
          <w:sz w:val="28"/>
          <w:szCs w:val="28"/>
        </w:rPr>
        <w:t>歲，應經其法定代理人</w:t>
      </w:r>
      <w:r>
        <w:rPr>
          <w:rFonts w:eastAsia="標楷體" w:cs="標楷體" w:ascii="標楷體" w:hAnsi="標楷體"/>
          <w:sz w:val="28"/>
          <w:szCs w:val="28"/>
        </w:rPr>
        <w:t>/</w:t>
      </w:r>
      <w:r>
        <w:rPr>
          <w:rFonts w:ascii="標楷體" w:hAnsi="標楷體" w:cs="標楷體" w:eastAsia="標楷體"/>
          <w:sz w:val="28"/>
          <w:szCs w:val="28"/>
        </w:rPr>
        <w:t>監護人同意並提出證明文件</w:t>
      </w:r>
      <w:r>
        <w:rPr>
          <w:rFonts w:eastAsia="標楷體" w:cs="標楷體" w:ascii="標楷體" w:hAnsi="標楷體"/>
          <w:sz w:val="28"/>
          <w:szCs w:val="28"/>
        </w:rPr>
        <w:t>)</w:t>
      </w:r>
      <w:r>
        <w:rPr>
          <w:rFonts w:ascii="標楷體" w:hAnsi="標楷體" w:cs="標楷體" w:eastAsia="標楷體"/>
          <w:sz w:val="28"/>
          <w:szCs w:val="28"/>
        </w:rPr>
        <w:t>同意授權【</w:t>
      </w:r>
      <w:r>
        <w:rPr>
          <w:rFonts w:eastAsia="標楷體" w:cs="標楷體" w:ascii="標楷體" w:hAnsi="標楷體"/>
          <w:sz w:val="28"/>
          <w:szCs w:val="28"/>
        </w:rPr>
        <w:t>2021</w:t>
      </w:r>
      <w:r>
        <w:rPr>
          <w:rFonts w:ascii="標楷體" w:hAnsi="標楷體" w:cs="標楷體" w:eastAsia="標楷體"/>
          <w:bCs/>
          <w:sz w:val="28"/>
        </w:rPr>
        <w:t>國產雜糧創意伴手禮競賽</w:t>
      </w:r>
      <w:r>
        <w:rPr>
          <w:rFonts w:ascii="標楷體" w:hAnsi="標楷體" w:cs="標楷體" w:eastAsia="標楷體"/>
          <w:sz w:val="28"/>
          <w:szCs w:val="28"/>
        </w:rPr>
        <w:t>】及主辦、協辦單位將所有參賽者之作品照片及產品配方無償授權主、協辦單位，供重製、出版、或於本活動相關之ㄧ切活動中發表。主、協辦單位並擁有將該參賽作品編製成任何形式專輯、宣傳品或食譜等權利，以做競賽推廣或出版使用。</w:t>
      </w:r>
    </w:p>
    <w:p>
      <w:pPr>
        <w:pStyle w:val="Normal"/>
        <w:spacing w:lineRule="exact" w:line="400"/>
        <w:rPr>
          <w:rFonts w:ascii="標楷體" w:hAnsi="標楷體" w:eastAsia="標楷體" w:cs="標楷體"/>
          <w:sz w:val="28"/>
          <w:szCs w:val="28"/>
        </w:rPr>
      </w:pPr>
      <w:r>
        <w:rPr>
          <w:rFonts w:eastAsia="標楷體" w:cs="標楷體" w:ascii="標楷體" w:hAnsi="標楷體"/>
          <w:sz w:val="28"/>
          <w:szCs w:val="28"/>
        </w:rPr>
      </w:r>
    </w:p>
    <w:p>
      <w:pPr>
        <w:pStyle w:val="Normal"/>
        <w:numPr>
          <w:ilvl w:val="0"/>
          <w:numId w:val="14"/>
        </w:numPr>
        <w:tabs>
          <w:tab w:val="clear" w:pos="709"/>
          <w:tab w:val="left" w:pos="862" w:leader="none"/>
        </w:tabs>
        <w:spacing w:lineRule="exact" w:line="400"/>
        <w:ind w:left="862" w:right="0" w:hanging="720"/>
        <w:rPr>
          <w:rFonts w:ascii="標楷體" w:hAnsi="標楷體" w:eastAsia="標楷體" w:cs="標楷體"/>
          <w:sz w:val="28"/>
          <w:szCs w:val="28"/>
        </w:rPr>
      </w:pPr>
      <w:r>
        <w:rPr>
          <w:rFonts w:ascii="標楷體" w:hAnsi="標楷體" w:cs="標楷體" w:eastAsia="標楷體"/>
          <w:sz w:val="28"/>
          <w:szCs w:val="28"/>
        </w:rPr>
        <w:t>著作權聲明：</w:t>
      </w:r>
    </w:p>
    <w:p>
      <w:pPr>
        <w:pStyle w:val="Normal"/>
        <w:spacing w:lineRule="exact" w:line="400"/>
        <w:jc w:val="center"/>
        <w:rPr>
          <w:rFonts w:ascii="標楷體" w:hAnsi="標楷體" w:eastAsia="標楷體" w:cs="標楷體"/>
          <w:sz w:val="28"/>
          <w:szCs w:val="28"/>
        </w:rPr>
      </w:pPr>
      <w:r>
        <w:rPr>
          <w:rFonts w:ascii="標楷體" w:hAnsi="標楷體" w:cs="標楷體" w:eastAsia="標楷體"/>
          <w:sz w:val="28"/>
          <w:szCs w:val="28"/>
        </w:rPr>
        <w:t xml:space="preserve">      </w:t>
      </w:r>
      <w:r>
        <w:rPr>
          <w:rFonts w:ascii="標楷體" w:hAnsi="標楷體" w:cs="標楷體" w:eastAsia="標楷體"/>
          <w:sz w:val="28"/>
          <w:szCs w:val="28"/>
        </w:rPr>
        <w:t xml:space="preserve">本授權書為非專屬授權，立書人仍擁有上述授權著作之著作權。立  </w:t>
      </w:r>
    </w:p>
    <w:p>
      <w:pPr>
        <w:pStyle w:val="Normal"/>
        <w:spacing w:lineRule="exact" w:line="400"/>
        <w:jc w:val="center"/>
        <w:rPr>
          <w:rFonts w:ascii="標楷體" w:hAnsi="標楷體" w:eastAsia="標楷體" w:cs="標楷體"/>
          <w:sz w:val="28"/>
          <w:szCs w:val="28"/>
        </w:rPr>
      </w:pPr>
      <w:r>
        <w:rPr>
          <w:rFonts w:ascii="標楷體" w:hAnsi="標楷體" w:cs="標楷體" w:eastAsia="標楷體"/>
          <w:sz w:val="28"/>
          <w:szCs w:val="28"/>
        </w:rPr>
        <w:t xml:space="preserve">      </w:t>
      </w:r>
      <w:r>
        <w:rPr>
          <w:rFonts w:ascii="標楷體" w:hAnsi="標楷體" w:cs="標楷體" w:eastAsia="標楷體"/>
          <w:sz w:val="28"/>
          <w:szCs w:val="28"/>
        </w:rPr>
        <w:t>書人擔保本著作係立書人之原創性著作，有權依本授權書內容進行</w:t>
      </w:r>
    </w:p>
    <w:p>
      <w:pPr>
        <w:pStyle w:val="Normal"/>
        <w:spacing w:lineRule="exact" w:line="400"/>
        <w:jc w:val="center"/>
        <w:rPr>
          <w:rFonts w:ascii="標楷體" w:hAnsi="標楷體" w:eastAsia="標楷體" w:cs="標楷體"/>
          <w:sz w:val="28"/>
          <w:szCs w:val="28"/>
        </w:rPr>
      </w:pPr>
      <w:r>
        <w:rPr>
          <w:rFonts w:ascii="標楷體" w:hAnsi="標楷體" w:cs="標楷體" w:eastAsia="標楷體"/>
          <w:sz w:val="28"/>
          <w:szCs w:val="28"/>
        </w:rPr>
        <w:t xml:space="preserve">      </w:t>
      </w:r>
      <w:r>
        <w:rPr>
          <w:rFonts w:ascii="標楷體" w:hAnsi="標楷體" w:cs="標楷體" w:eastAsia="標楷體"/>
          <w:sz w:val="28"/>
          <w:szCs w:val="28"/>
        </w:rPr>
        <w:t>各項授權，且未侵害任何第三人之智慧財產權，並同意其授權著作</w:t>
      </w:r>
    </w:p>
    <w:p>
      <w:pPr>
        <w:pStyle w:val="Normal"/>
        <w:spacing w:lineRule="exact" w:line="400"/>
        <w:rPr>
          <w:rFonts w:ascii="標楷體" w:hAnsi="標楷體" w:eastAsia="標楷體" w:cs="標楷體"/>
          <w:sz w:val="28"/>
          <w:szCs w:val="28"/>
        </w:rPr>
      </w:pPr>
      <w:r>
        <w:rPr>
          <w:rFonts w:ascii="標楷體" w:hAnsi="標楷體" w:cs="標楷體" w:eastAsia="標楷體"/>
          <w:sz w:val="28"/>
          <w:szCs w:val="28"/>
        </w:rPr>
        <w:t xml:space="preserve">      </w:t>
      </w:r>
      <w:r>
        <w:rPr>
          <w:rFonts w:ascii="標楷體" w:hAnsi="標楷體" w:cs="標楷體" w:eastAsia="標楷體"/>
          <w:sz w:val="28"/>
          <w:szCs w:val="28"/>
        </w:rPr>
        <w:t>為無償授權。</w:t>
      </w:r>
    </w:p>
    <w:p>
      <w:pPr>
        <w:pStyle w:val="Normal"/>
        <w:spacing w:lineRule="exact" w:line="400"/>
        <w:rPr>
          <w:rFonts w:ascii="標楷體" w:hAnsi="標楷體" w:eastAsia="標楷體" w:cs="標楷體"/>
          <w:sz w:val="28"/>
          <w:szCs w:val="28"/>
        </w:rPr>
      </w:pPr>
      <w:r>
        <w:rPr>
          <w:rFonts w:eastAsia="標楷體" w:cs="標楷體" w:ascii="標楷體" w:hAnsi="標楷體"/>
          <w:sz w:val="28"/>
          <w:szCs w:val="28"/>
        </w:rPr>
      </w:r>
    </w:p>
    <w:tbl>
      <w:tblPr>
        <w:tblW w:w="9507" w:type="dxa"/>
        <w:jc w:val="left"/>
        <w:tblInd w:w="137" w:type="dxa"/>
        <w:tblCellMar>
          <w:top w:w="0" w:type="dxa"/>
          <w:left w:w="108" w:type="dxa"/>
          <w:bottom w:w="0" w:type="dxa"/>
          <w:right w:w="108" w:type="dxa"/>
        </w:tblCellMar>
      </w:tblPr>
      <w:tblGrid>
        <w:gridCol w:w="1985"/>
        <w:gridCol w:w="3685"/>
        <w:gridCol w:w="3837"/>
      </w:tblGrid>
      <w:tr>
        <w:trPr/>
        <w:tc>
          <w:tcPr>
            <w:tcW w:w="1985" w:type="dxa"/>
            <w:tcBorders>
              <w:top w:val="single" w:sz="4" w:space="0" w:color="000000"/>
              <w:left w:val="single" w:sz="4" w:space="0" w:color="000000"/>
              <w:bottom w:val="single" w:sz="4" w:space="0" w:color="000000"/>
            </w:tcBorders>
            <w:shd w:fill="auto" w:val="clear"/>
            <w:vAlign w:val="center"/>
          </w:tcPr>
          <w:p>
            <w:pPr>
              <w:pStyle w:val="Normal"/>
              <w:spacing w:lineRule="exact" w:line="440"/>
              <w:jc w:val="distribute"/>
              <w:rPr>
                <w:rFonts w:ascii="標楷體" w:hAnsi="標楷體" w:eastAsia="標楷體" w:cs="標楷體"/>
                <w:sz w:val="28"/>
                <w:szCs w:val="28"/>
              </w:rPr>
            </w:pPr>
            <w:r>
              <w:rPr>
                <w:rFonts w:ascii="標楷體" w:hAnsi="標楷體" w:cs="標楷體" w:eastAsia="標楷體"/>
                <w:sz w:val="28"/>
                <w:szCs w:val="28"/>
              </w:rPr>
              <w:t>參賽單位</w:t>
            </w:r>
          </w:p>
        </w:tc>
        <w:tc>
          <w:tcPr>
            <w:tcW w:w="752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360"/>
              <w:jc w:val="distribute"/>
              <w:rPr>
                <w:rFonts w:ascii="標楷體" w:hAnsi="標楷體" w:eastAsia="標楷體" w:cs="標楷體"/>
                <w:sz w:val="28"/>
                <w:szCs w:val="28"/>
              </w:rPr>
            </w:pPr>
            <w:r>
              <w:rPr>
                <w:rFonts w:eastAsia="標楷體" w:cs="標楷體" w:ascii="標楷體" w:hAnsi="標楷體"/>
                <w:sz w:val="28"/>
                <w:szCs w:val="28"/>
              </w:rPr>
            </w:r>
          </w:p>
        </w:tc>
      </w:tr>
      <w:tr>
        <w:trPr/>
        <w:tc>
          <w:tcPr>
            <w:tcW w:w="1985" w:type="dxa"/>
            <w:tcBorders>
              <w:top w:val="single" w:sz="4" w:space="0" w:color="000000"/>
              <w:left w:val="single" w:sz="4" w:space="0" w:color="000000"/>
              <w:bottom w:val="single" w:sz="4" w:space="0" w:color="000000"/>
            </w:tcBorders>
            <w:shd w:fill="auto" w:val="clear"/>
            <w:vAlign w:val="center"/>
          </w:tcPr>
          <w:p>
            <w:pPr>
              <w:pStyle w:val="Normal"/>
              <w:spacing w:lineRule="exact" w:line="440"/>
              <w:jc w:val="distribute"/>
              <w:rPr>
                <w:rFonts w:ascii="標楷體" w:hAnsi="標楷體" w:eastAsia="標楷體" w:cs="標楷體"/>
                <w:sz w:val="28"/>
                <w:szCs w:val="28"/>
              </w:rPr>
            </w:pPr>
            <w:r>
              <w:rPr>
                <w:rFonts w:ascii="標楷體" w:hAnsi="標楷體" w:cs="標楷體" w:eastAsia="標楷體"/>
                <w:sz w:val="28"/>
                <w:szCs w:val="28"/>
              </w:rPr>
              <w:t>參賽隊名</w:t>
            </w:r>
          </w:p>
        </w:tc>
        <w:tc>
          <w:tcPr>
            <w:tcW w:w="7522" w:type="dxa"/>
            <w:gridSpan w:val="2"/>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r>
      <w:tr>
        <w:trPr>
          <w:trHeight w:val="531" w:hRule="atLeast"/>
        </w:trPr>
        <w:tc>
          <w:tcPr>
            <w:tcW w:w="9507" w:type="dxa"/>
            <w:gridSpan w:val="3"/>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40"/>
              <w:jc w:val="center"/>
              <w:rPr>
                <w:rFonts w:ascii="標楷體" w:hAnsi="標楷體" w:eastAsia="標楷體" w:cs="標楷體"/>
                <w:sz w:val="28"/>
                <w:szCs w:val="28"/>
              </w:rPr>
            </w:pPr>
            <w:r>
              <w:rPr>
                <w:rFonts w:ascii="標楷體" w:hAnsi="標楷體" w:cs="標楷體" w:eastAsia="標楷體"/>
                <w:sz w:val="28"/>
                <w:szCs w:val="28"/>
              </w:rPr>
              <w:t>參賽者資料</w:t>
            </w:r>
            <w:r>
              <w:rPr>
                <w:rFonts w:eastAsia="標楷體" w:cs="標楷體" w:ascii="標楷體" w:hAnsi="標楷體"/>
                <w:sz w:val="28"/>
                <w:szCs w:val="28"/>
              </w:rPr>
              <w:t>(</w:t>
            </w:r>
            <w:r>
              <w:rPr>
                <w:rFonts w:ascii="標楷體" w:hAnsi="標楷體" w:cs="標楷體" w:eastAsia="標楷體"/>
                <w:sz w:val="28"/>
                <w:szCs w:val="28"/>
              </w:rPr>
              <w:t>以下欄位務必完全填寫</w:t>
            </w:r>
            <w:r>
              <w:rPr>
                <w:rFonts w:eastAsia="標楷體" w:cs="標楷體" w:ascii="標楷體" w:hAnsi="標楷體"/>
                <w:sz w:val="28"/>
                <w:szCs w:val="28"/>
              </w:rPr>
              <w:t>)</w:t>
            </w:r>
          </w:p>
        </w:tc>
      </w:tr>
      <w:tr>
        <w:trPr>
          <w:trHeight w:val="23" w:hRule="atLeast"/>
        </w:trPr>
        <w:tc>
          <w:tcPr>
            <w:tcW w:w="1985" w:type="dxa"/>
            <w:tcBorders>
              <w:top w:val="single" w:sz="4" w:space="0" w:color="000000"/>
              <w:left w:val="single" w:sz="4" w:space="0" w:color="000000"/>
              <w:bottom w:val="single" w:sz="4" w:space="0" w:color="000000"/>
            </w:tcBorders>
            <w:shd w:fill="auto" w:val="clear"/>
          </w:tcPr>
          <w:p>
            <w:pPr>
              <w:pStyle w:val="Normal"/>
              <w:spacing w:lineRule="exact" w:line="440"/>
              <w:jc w:val="center"/>
              <w:rPr>
                <w:rFonts w:ascii="標楷體" w:hAnsi="標楷體" w:eastAsia="標楷體" w:cs="標楷體"/>
                <w:sz w:val="28"/>
                <w:szCs w:val="28"/>
              </w:rPr>
            </w:pPr>
            <w:r>
              <w:rPr>
                <w:rFonts w:ascii="標楷體" w:hAnsi="標楷體" w:cs="標楷體" w:eastAsia="標楷體"/>
                <w:sz w:val="28"/>
                <w:szCs w:val="28"/>
              </w:rPr>
              <w:t>參賽者</w:t>
            </w:r>
          </w:p>
        </w:tc>
        <w:tc>
          <w:tcPr>
            <w:tcW w:w="3685" w:type="dxa"/>
            <w:tcBorders>
              <w:top w:val="single" w:sz="4" w:space="0" w:color="000000"/>
              <w:left w:val="single" w:sz="4" w:space="0" w:color="000000"/>
              <w:bottom w:val="single" w:sz="4" w:space="0" w:color="000000"/>
            </w:tcBorders>
            <w:shd w:fill="auto" w:val="clear"/>
          </w:tcPr>
          <w:p>
            <w:pPr>
              <w:pStyle w:val="Normal"/>
              <w:spacing w:lineRule="exact" w:line="440"/>
              <w:jc w:val="center"/>
              <w:rPr>
                <w:rFonts w:ascii="標楷體" w:hAnsi="標楷體" w:eastAsia="標楷體" w:cs="標楷體"/>
                <w:sz w:val="28"/>
                <w:szCs w:val="28"/>
              </w:rPr>
            </w:pPr>
            <w:r>
              <w:rPr>
                <w:rFonts w:eastAsia="標楷體" w:cs="標楷體" w:ascii="標楷體" w:hAnsi="標楷體"/>
                <w:sz w:val="28"/>
                <w:szCs w:val="28"/>
              </w:rPr>
              <w:t>1</w:t>
            </w:r>
          </w:p>
        </w:tc>
        <w:tc>
          <w:tcPr>
            <w:tcW w:w="3837"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440"/>
              <w:jc w:val="center"/>
              <w:rPr>
                <w:rFonts w:ascii="標楷體" w:hAnsi="標楷體" w:eastAsia="標楷體" w:cs="標楷體"/>
                <w:sz w:val="28"/>
                <w:szCs w:val="28"/>
              </w:rPr>
            </w:pPr>
            <w:r>
              <w:rPr>
                <w:rFonts w:eastAsia="標楷體" w:cs="標楷體" w:ascii="標楷體" w:hAnsi="標楷體"/>
                <w:sz w:val="28"/>
                <w:szCs w:val="28"/>
              </w:rPr>
              <w:t>2</w:t>
            </w:r>
          </w:p>
        </w:tc>
      </w:tr>
      <w:tr>
        <w:trPr/>
        <w:tc>
          <w:tcPr>
            <w:tcW w:w="1985" w:type="dxa"/>
            <w:tcBorders>
              <w:top w:val="single" w:sz="4" w:space="0" w:color="000000"/>
              <w:left w:val="single" w:sz="4" w:space="0" w:color="000000"/>
              <w:bottom w:val="single" w:sz="4" w:space="0" w:color="000000"/>
            </w:tcBorders>
            <w:shd w:fill="auto" w:val="clear"/>
          </w:tcPr>
          <w:p>
            <w:pPr>
              <w:pStyle w:val="Normal"/>
              <w:spacing w:lineRule="exact" w:line="440"/>
              <w:rPr>
                <w:rFonts w:ascii="標楷體" w:hAnsi="標楷體" w:eastAsia="標楷體" w:cs="標楷體"/>
                <w:sz w:val="28"/>
                <w:szCs w:val="28"/>
              </w:rPr>
            </w:pPr>
            <w:r>
              <w:rPr>
                <w:rFonts w:ascii="標楷體" w:hAnsi="標楷體" w:cs="標楷體" w:eastAsia="標楷體"/>
                <w:sz w:val="28"/>
                <w:szCs w:val="28"/>
              </w:rPr>
              <w:t>姓名</w:t>
            </w:r>
          </w:p>
        </w:tc>
        <w:tc>
          <w:tcPr>
            <w:tcW w:w="3685"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c>
          <w:tcPr>
            <w:tcW w:w="3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r>
      <w:tr>
        <w:trPr/>
        <w:tc>
          <w:tcPr>
            <w:tcW w:w="1985" w:type="dxa"/>
            <w:tcBorders>
              <w:top w:val="single" w:sz="4" w:space="0" w:color="000000"/>
              <w:left w:val="single" w:sz="4" w:space="0" w:color="000000"/>
              <w:bottom w:val="single" w:sz="4" w:space="0" w:color="000000"/>
            </w:tcBorders>
            <w:shd w:fill="auto" w:val="clear"/>
          </w:tcPr>
          <w:p>
            <w:pPr>
              <w:pStyle w:val="Normal"/>
              <w:spacing w:lineRule="exact" w:line="440"/>
              <w:rPr>
                <w:rFonts w:ascii="標楷體" w:hAnsi="標楷體" w:eastAsia="標楷體" w:cs="標楷體"/>
                <w:sz w:val="28"/>
                <w:szCs w:val="28"/>
              </w:rPr>
            </w:pPr>
            <w:r>
              <w:rPr>
                <w:rFonts w:ascii="標楷體" w:hAnsi="標楷體" w:cs="標楷體" w:eastAsia="標楷體"/>
                <w:sz w:val="28"/>
                <w:szCs w:val="28"/>
              </w:rPr>
              <w:t>出生年月日</w:t>
            </w:r>
          </w:p>
        </w:tc>
        <w:tc>
          <w:tcPr>
            <w:tcW w:w="3685"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c>
          <w:tcPr>
            <w:tcW w:w="3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r>
      <w:tr>
        <w:trPr/>
        <w:tc>
          <w:tcPr>
            <w:tcW w:w="1985" w:type="dxa"/>
            <w:tcBorders>
              <w:top w:val="single" w:sz="4" w:space="0" w:color="000000"/>
              <w:left w:val="single" w:sz="4" w:space="0" w:color="000000"/>
              <w:bottom w:val="single" w:sz="4" w:space="0" w:color="000000"/>
            </w:tcBorders>
            <w:shd w:fill="auto" w:val="clear"/>
          </w:tcPr>
          <w:p>
            <w:pPr>
              <w:pStyle w:val="Normal"/>
              <w:spacing w:lineRule="exact" w:line="440"/>
              <w:rPr>
                <w:rFonts w:ascii="標楷體" w:hAnsi="標楷體" w:eastAsia="標楷體" w:cs="標楷體"/>
                <w:sz w:val="28"/>
                <w:szCs w:val="28"/>
              </w:rPr>
            </w:pPr>
            <w:r>
              <w:rPr>
                <w:rFonts w:ascii="標楷體" w:hAnsi="標楷體" w:cs="標楷體" w:eastAsia="標楷體"/>
                <w:sz w:val="28"/>
                <w:szCs w:val="28"/>
              </w:rPr>
              <w:t>身分證字號</w:t>
            </w:r>
          </w:p>
        </w:tc>
        <w:tc>
          <w:tcPr>
            <w:tcW w:w="3685"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c>
          <w:tcPr>
            <w:tcW w:w="3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40"/>
              <w:jc w:val="distribute"/>
              <w:rPr>
                <w:rFonts w:ascii="標楷體" w:hAnsi="標楷體" w:eastAsia="標楷體" w:cs="標楷體"/>
                <w:sz w:val="28"/>
                <w:szCs w:val="28"/>
              </w:rPr>
            </w:pPr>
            <w:r>
              <w:rPr>
                <w:rFonts w:eastAsia="標楷體" w:cs="標楷體" w:ascii="標楷體" w:hAnsi="標楷體"/>
                <w:sz w:val="28"/>
                <w:szCs w:val="28"/>
              </w:rPr>
            </w:r>
          </w:p>
        </w:tc>
      </w:tr>
      <w:tr>
        <w:trPr/>
        <w:tc>
          <w:tcPr>
            <w:tcW w:w="1985" w:type="dxa"/>
            <w:tcBorders>
              <w:top w:val="single" w:sz="4" w:space="0" w:color="000000"/>
              <w:left w:val="single" w:sz="4" w:space="0" w:color="000000"/>
              <w:bottom w:val="single" w:sz="4" w:space="0" w:color="000000"/>
            </w:tcBorders>
            <w:shd w:fill="auto" w:val="clear"/>
            <w:vAlign w:val="center"/>
          </w:tcPr>
          <w:p>
            <w:pPr>
              <w:pStyle w:val="Normal"/>
              <w:spacing w:lineRule="exact" w:line="440"/>
              <w:rPr>
                <w:rFonts w:ascii="標楷體" w:hAnsi="標楷體" w:eastAsia="標楷體" w:cs="標楷體"/>
                <w:sz w:val="28"/>
                <w:szCs w:val="28"/>
              </w:rPr>
            </w:pPr>
            <w:r>
              <w:rPr>
                <w:rFonts w:ascii="標楷體" w:hAnsi="標楷體" w:cs="標楷體" w:eastAsia="標楷體"/>
                <w:sz w:val="28"/>
                <w:szCs w:val="28"/>
              </w:rPr>
              <w:t>簽名蓋章欄</w:t>
            </w:r>
          </w:p>
        </w:tc>
        <w:tc>
          <w:tcPr>
            <w:tcW w:w="3685" w:type="dxa"/>
            <w:tcBorders>
              <w:top w:val="single" w:sz="4" w:space="0" w:color="000000"/>
              <w:left w:val="single" w:sz="4" w:space="0" w:color="000000"/>
              <w:bottom w:val="single" w:sz="4" w:space="0" w:color="000000"/>
            </w:tcBorders>
            <w:shd w:fill="auto" w:val="clear"/>
            <w:vAlign w:val="center"/>
          </w:tcPr>
          <w:p>
            <w:pPr>
              <w:pStyle w:val="Normal"/>
              <w:snapToGrid w:val="false"/>
              <w:spacing w:lineRule="exact" w:line="440"/>
              <w:jc w:val="distribute"/>
              <w:rPr>
                <w:rFonts w:ascii="標楷體" w:hAnsi="標楷體" w:eastAsia="標楷體" w:cs="標楷體"/>
                <w:color w:val="FF0000"/>
                <w:sz w:val="28"/>
                <w:szCs w:val="28"/>
              </w:rPr>
            </w:pPr>
            <w:r>
              <w:rPr>
                <w:rFonts w:eastAsia="標楷體" w:cs="標楷體" w:ascii="標楷體" w:hAnsi="標楷體"/>
                <w:color w:val="FF0000"/>
                <w:sz w:val="28"/>
                <w:szCs w:val="28"/>
              </w:rPr>
            </w:r>
          </w:p>
          <w:p>
            <w:pPr>
              <w:pStyle w:val="Normal"/>
              <w:spacing w:lineRule="exact" w:line="440"/>
              <w:jc w:val="distribute"/>
              <w:rPr>
                <w:rFonts w:ascii="標楷體" w:hAnsi="標楷體" w:eastAsia="標楷體" w:cs="標楷體"/>
                <w:color w:val="FF0000"/>
                <w:sz w:val="28"/>
                <w:szCs w:val="28"/>
              </w:rPr>
            </w:pPr>
            <w:r>
              <w:rPr>
                <w:rFonts w:eastAsia="標楷體" w:cs="標楷體" w:ascii="標楷體" w:hAnsi="標楷體"/>
                <w:color w:val="FF0000"/>
                <w:sz w:val="28"/>
                <w:szCs w:val="28"/>
              </w:rPr>
            </w:r>
          </w:p>
        </w:tc>
        <w:tc>
          <w:tcPr>
            <w:tcW w:w="3837"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440"/>
              <w:jc w:val="distribute"/>
              <w:rPr>
                <w:rFonts w:ascii="標楷體" w:hAnsi="標楷體" w:eastAsia="標楷體" w:cs="標楷體"/>
                <w:color w:val="FF0000"/>
                <w:sz w:val="28"/>
                <w:szCs w:val="28"/>
              </w:rPr>
            </w:pPr>
            <w:r>
              <w:rPr>
                <w:rFonts w:eastAsia="標楷體" w:cs="標楷體" w:ascii="標楷體" w:hAnsi="標楷體"/>
                <w:color w:val="FF0000"/>
                <w:sz w:val="28"/>
                <w:szCs w:val="28"/>
              </w:rPr>
            </w:r>
          </w:p>
        </w:tc>
      </w:tr>
    </w:tbl>
    <w:p>
      <w:pPr>
        <w:pStyle w:val="Normal"/>
        <w:ind w:left="0" w:right="-58" w:hanging="0"/>
        <w:rPr/>
      </w:pPr>
      <w:r>
        <w:rPr>
          <w:rFonts w:ascii="標楷體" w:hAnsi="標楷體" w:cs="標楷體" w:eastAsia="標楷體"/>
          <w:b/>
          <w:sz w:val="28"/>
          <w:szCs w:val="28"/>
        </w:rPr>
        <w:t xml:space="preserve">              </w:t>
      </w:r>
      <w:r>
        <w:rPr>
          <w:rFonts w:ascii="標楷體" w:hAnsi="標楷體" w:cs="標楷體" w:eastAsia="標楷體"/>
          <w:sz w:val="28"/>
          <w:szCs w:val="28"/>
        </w:rPr>
        <w:t>中華民國        年       月       日</w:t>
      </w:r>
    </w:p>
    <w:p>
      <w:pPr>
        <w:pStyle w:val="Normal"/>
        <w:jc w:val="distribute"/>
        <w:rPr>
          <w:rFonts w:ascii="文鼎中楷簡;微軟正黑體" w:hAnsi="文鼎中楷簡;微軟正黑體" w:eastAsia="文鼎中楷簡;微軟正黑體" w:cs="文鼎中楷簡;微軟正黑體"/>
          <w:b/>
          <w:b/>
          <w:color w:val="FF0000"/>
          <w:sz w:val="20"/>
          <w:szCs w:val="20"/>
        </w:rPr>
      </w:pPr>
      <w:r>
        <w:rPr>
          <w:rFonts w:eastAsia="文鼎中楷簡;微軟正黑體" w:cs="文鼎中楷簡;微軟正黑體" w:ascii="文鼎中楷簡;微軟正黑體" w:hAnsi="文鼎中楷簡;微軟正黑體"/>
          <w:b/>
          <w:color w:val="FF0000"/>
          <w:sz w:val="20"/>
          <w:szCs w:val="20"/>
        </w:rPr>
      </w:r>
    </w:p>
    <w:p>
      <w:pPr>
        <w:pStyle w:val="Normal"/>
        <w:ind w:left="0" w:right="0" w:firstLine="200"/>
        <w:jc w:val="distribute"/>
        <w:rPr>
          <w:rFonts w:ascii="標楷體" w:hAnsi="標楷體" w:eastAsia="標楷體" w:cs="標楷體"/>
          <w:b/>
          <w:b/>
          <w:sz w:val="20"/>
          <w:szCs w:val="20"/>
          <w:u w:val="single"/>
        </w:rPr>
      </w:pPr>
      <w:r>
        <w:rPr>
          <w:rFonts w:ascii="標楷體" w:hAnsi="標楷體" w:cs="標楷體" w:eastAsia="標楷體"/>
          <w:b/>
          <w:sz w:val="20"/>
          <w:szCs w:val="20"/>
          <w:u w:val="single"/>
        </w:rPr>
        <w:t>註：所有參賽選手均須親自於「簽名蓋章欄」簽署，未親自簽名或蓋章者視同資料不全，未完成報名手續。</w:t>
      </w:r>
      <w:r>
        <w:br w:type="page"/>
      </w:r>
    </w:p>
    <w:p>
      <w:pPr>
        <w:pStyle w:val="Normal"/>
        <w:spacing w:lineRule="exact" w:line="400" w:before="180" w:after="180"/>
        <w:jc w:val="center"/>
        <w:rPr>
          <w:rFonts w:ascii="標楷體" w:hAnsi="標楷體" w:eastAsia="標楷體" w:cs="標楷體"/>
          <w:b/>
          <w:b/>
          <w:bCs/>
          <w:sz w:val="32"/>
        </w:rPr>
      </w:pPr>
      <w:r>
        <w:rPr>
          <w:rFonts w:eastAsia="標楷體" w:cs="標楷體" w:ascii="標楷體" w:hAnsi="標楷體"/>
          <w:b/>
          <w:bCs/>
          <w:sz w:val="32"/>
        </w:rPr>
        <w:t>2021</w:t>
      </w:r>
      <w:r>
        <w:rPr>
          <w:rFonts w:ascii="標楷體" w:hAnsi="標楷體" w:cs="標楷體" w:eastAsia="標楷體"/>
          <w:b/>
          <w:bCs/>
          <w:sz w:val="32"/>
        </w:rPr>
        <w:t>國產雜糧創意伴手禮競賽</w:t>
      </w:r>
    </w:p>
    <w:p>
      <w:pPr>
        <w:pStyle w:val="Normal"/>
        <w:spacing w:lineRule="exact" w:line="400"/>
        <w:ind w:left="641" w:right="0" w:hanging="641"/>
        <w:jc w:val="center"/>
        <w:rPr>
          <w:rFonts w:ascii="標楷體" w:hAnsi="標楷體" w:eastAsia="標楷體" w:cs="標楷體"/>
          <w:sz w:val="36"/>
          <w:szCs w:val="36"/>
        </w:rPr>
      </w:pPr>
      <w:r>
        <w:rPr>
          <w:rFonts w:ascii="標楷體" w:hAnsi="標楷體" w:cs="標楷體" w:eastAsia="標楷體"/>
          <w:sz w:val="36"/>
          <w:szCs w:val="36"/>
        </w:rPr>
        <w:t>指</w:t>
      </w:r>
      <w:r>
        <w:rPr>
          <w:rFonts w:ascii="標楷體" w:hAnsi="標楷體" w:cs="標楷體" w:eastAsia="標楷體"/>
          <w:sz w:val="36"/>
          <w:szCs w:val="36"/>
        </w:rPr>
        <w:t>導老師同意書</w:t>
      </w:r>
      <w:r>
        <mc:AlternateContent>
          <mc:Choice Requires="wps">
            <w:drawing>
              <wp:anchor behindDoc="0" distT="0" distB="0" distL="114935" distR="114935" simplePos="0" locked="0" layoutInCell="1" allowOverlap="1" relativeHeight="41">
                <wp:simplePos x="0" y="0"/>
                <wp:positionH relativeFrom="column">
                  <wp:posOffset>-151130</wp:posOffset>
                </wp:positionH>
                <wp:positionV relativeFrom="paragraph">
                  <wp:posOffset>-336550</wp:posOffset>
                </wp:positionV>
                <wp:extent cx="661035" cy="303530"/>
                <wp:effectExtent l="0" t="0" r="0" b="0"/>
                <wp:wrapNone/>
                <wp:docPr id="12" name="外框7"/>
                <a:graphic xmlns:a="http://schemas.openxmlformats.org/drawingml/2006/main">
                  <a:graphicData uri="http://schemas.microsoft.com/office/word/2010/wordprocessingShape">
                    <wps:wsp>
                      <wps:cNvSpPr txBox="1"/>
                      <wps:spPr>
                        <a:xfrm>
                          <a:off x="0" y="0"/>
                          <a:ext cx="661035"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:5</w:t>
                            </w:r>
                          </w:p>
                        </w:txbxContent>
                      </wps:txbx>
                      <wps:bodyPr anchor="t" lIns="91440" tIns="45720" rIns="91440" bIns="45720">
                        <a:noAutofit/>
                      </wps:bodyPr>
                    </wps:wsp>
                  </a:graphicData>
                </a:graphic>
              </wp:anchor>
            </w:drawing>
          </mc:Choice>
          <mc:Fallback>
            <w:pict>
              <v:rect fillcolor="#FFFFFF" strokecolor="#000000" strokeweight="0pt" style="position:absolute;rotation:0;width:52.05pt;height:23.9pt;mso-wrap-distance-left:9.05pt;mso-wrap-distance-right:9.05pt;mso-wrap-distance-top:0pt;mso-wrap-distance-bottom:0pt;margin-top:-26.5pt;mso-position-vertical-relative:text;margin-left:-11.9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:5</w:t>
                      </w:r>
                    </w:p>
                  </w:txbxContent>
                </v:textbox>
              </v:rect>
            </w:pict>
          </mc:Fallback>
        </mc:AlternateContent>
      </w:r>
    </w:p>
    <w:p>
      <w:pPr>
        <w:pStyle w:val="Normal"/>
        <w:spacing w:lineRule="exact" w:line="400"/>
        <w:ind w:left="1041" w:right="0" w:hanging="1041"/>
        <w:jc w:val="center"/>
        <w:rPr>
          <w:rFonts w:ascii="標楷體" w:hAnsi="標楷體" w:eastAsia="標楷體" w:cs="標楷體"/>
          <w:b/>
          <w:b/>
          <w:kern w:val="0"/>
          <w:sz w:val="52"/>
          <w:szCs w:val="52"/>
        </w:rPr>
      </w:pPr>
      <w:r>
        <w:rPr>
          <w:rFonts w:eastAsia="標楷體" w:cs="標楷體" w:ascii="標楷體" w:hAnsi="標楷體"/>
          <w:b/>
          <w:kern w:val="0"/>
          <w:sz w:val="52"/>
          <w:szCs w:val="52"/>
        </w:rPr>
      </w:r>
    </w:p>
    <w:p>
      <w:pPr>
        <w:pStyle w:val="Default"/>
        <w:rPr>
          <w:rFonts w:ascii="標楷體" w:hAnsi="標楷體" w:eastAsia="標楷體" w:cs="標楷體"/>
          <w:b/>
          <w:b/>
          <w:kern w:val="0"/>
          <w:sz w:val="52"/>
          <w:szCs w:val="52"/>
        </w:rPr>
      </w:pPr>
      <w:r>
        <w:rPr>
          <w:rFonts w:eastAsia="標楷體" w:cs="標楷體" w:ascii="標楷體" w:hAnsi="標楷體"/>
          <w:b/>
          <w:kern w:val="0"/>
          <w:sz w:val="52"/>
          <w:szCs w:val="52"/>
        </w:rPr>
      </w:r>
    </w:p>
    <w:p>
      <w:pPr>
        <w:pStyle w:val="Default"/>
        <w:spacing w:before="240" w:after="0"/>
        <w:ind w:left="0" w:right="0" w:firstLine="960"/>
        <w:rPr/>
      </w:pPr>
      <w:r>
        <w:rPr>
          <w:rFonts w:ascii="標楷體" w:hAnsi="標楷體" w:cs="標楷體" w:eastAsia="標楷體"/>
          <w:sz w:val="32"/>
          <w:szCs w:val="32"/>
        </w:rPr>
        <w:t xml:space="preserve">本人 </w:t>
      </w:r>
      <w:r>
        <w:rPr>
          <w:rFonts w:eastAsia="標楷體" w:cs="Times New Roman" w:ascii="標楷體" w:hAnsi="標楷體"/>
          <w:color w:val="D9D9D9"/>
          <w:sz w:val="32"/>
          <w:szCs w:val="32"/>
        </w:rPr>
        <w:t>(</w:t>
      </w:r>
      <w:r>
        <w:rPr>
          <w:rFonts w:ascii="標楷體" w:hAnsi="標楷體" w:cs="標楷體" w:eastAsia="標楷體"/>
          <w:color w:val="D9D9D9"/>
          <w:sz w:val="32"/>
          <w:szCs w:val="32"/>
        </w:rPr>
        <w:t>指導老師名字</w:t>
      </w:r>
      <w:r>
        <w:rPr>
          <w:rFonts w:eastAsia="標楷體" w:cs="Times New Roman" w:ascii="標楷體" w:hAnsi="標楷體"/>
          <w:color w:val="D9D9D9"/>
          <w:sz w:val="32"/>
          <w:szCs w:val="32"/>
        </w:rPr>
        <w:t>)</w:t>
      </w:r>
      <w:r>
        <w:rPr>
          <w:rFonts w:eastAsia="標楷體" w:cs="Times New Roman" w:ascii="標楷體" w:hAnsi="標楷體"/>
          <w:color w:val="F2F2F2"/>
          <w:sz w:val="32"/>
          <w:szCs w:val="32"/>
        </w:rPr>
        <w:t xml:space="preserve">  </w:t>
      </w:r>
      <w:r>
        <w:rPr>
          <w:rFonts w:ascii="標楷體" w:hAnsi="標楷體" w:cs="標楷體" w:eastAsia="標楷體"/>
          <w:sz w:val="32"/>
          <w:szCs w:val="32"/>
        </w:rPr>
        <w:t>同意帶領學生隊伍參加由玄奘大學主辦</w:t>
      </w:r>
      <w:r>
        <w:rPr>
          <w:rFonts w:eastAsia="標楷體" w:cs="標楷體" w:ascii="標楷體" w:hAnsi="標楷體"/>
          <w:sz w:val="32"/>
          <w:szCs w:val="32"/>
        </w:rPr>
        <w:t>110</w:t>
      </w:r>
      <w:r>
        <w:rPr>
          <w:rFonts w:ascii="標楷體" w:hAnsi="標楷體" w:cs="標楷體" w:eastAsia="標楷體"/>
          <w:sz w:val="32"/>
          <w:szCs w:val="32"/>
        </w:rPr>
        <w:t>年</w:t>
      </w:r>
      <w:r>
        <w:rPr>
          <w:rFonts w:eastAsia="標楷體" w:cs="標楷體" w:ascii="標楷體" w:hAnsi="標楷體"/>
          <w:sz w:val="32"/>
          <w:szCs w:val="32"/>
        </w:rPr>
        <w:t>12</w:t>
      </w:r>
      <w:r>
        <w:rPr>
          <w:rFonts w:ascii="標楷體" w:hAnsi="標楷體" w:cs="標楷體" w:eastAsia="標楷體"/>
          <w:sz w:val="32"/>
          <w:szCs w:val="32"/>
        </w:rPr>
        <w:t>月</w:t>
      </w:r>
      <w:r>
        <w:rPr>
          <w:rFonts w:eastAsia="標楷體" w:cs="標楷體" w:ascii="標楷體" w:hAnsi="標楷體"/>
          <w:sz w:val="32"/>
          <w:szCs w:val="32"/>
        </w:rPr>
        <w:t>11</w:t>
      </w:r>
      <w:r>
        <w:rPr>
          <w:rFonts w:ascii="標楷體" w:hAnsi="標楷體" w:cs="標楷體" w:eastAsia="標楷體"/>
          <w:sz w:val="32"/>
          <w:szCs w:val="32"/>
        </w:rPr>
        <w:t>日【</w:t>
      </w:r>
      <w:r>
        <w:rPr>
          <w:rFonts w:eastAsia="標楷體" w:cs="標楷體" w:ascii="標楷體" w:hAnsi="標楷體"/>
          <w:color w:val="000000"/>
          <w:sz w:val="32"/>
          <w:szCs w:val="32"/>
        </w:rPr>
        <w:t>2021</w:t>
      </w:r>
      <w:r>
        <w:rPr>
          <w:rFonts w:ascii="標楷體" w:hAnsi="標楷體" w:cs="Times New Roman" w:eastAsia="標楷體"/>
          <w:sz w:val="32"/>
          <w:szCs w:val="32"/>
        </w:rPr>
        <w:t>國產雜糧創意伴手禮競賽</w:t>
      </w:r>
      <w:r>
        <w:rPr>
          <w:rFonts w:ascii="標楷體" w:hAnsi="標楷體" w:cs="標楷體" w:eastAsia="標楷體"/>
          <w:sz w:val="32"/>
          <w:szCs w:val="32"/>
        </w:rPr>
        <w:t>】</w:t>
      </w:r>
    </w:p>
    <w:p>
      <w:pPr>
        <w:pStyle w:val="Default"/>
        <w:spacing w:before="120" w:after="0"/>
        <w:rPr>
          <w:rFonts w:ascii="標楷體" w:hAnsi="標楷體" w:eastAsia="標楷體" w:cs="標楷體"/>
          <w:sz w:val="28"/>
          <w:szCs w:val="28"/>
        </w:rPr>
      </w:pPr>
      <w:r>
        <w:rPr>
          <w:rFonts w:eastAsia="標楷體" w:cs="標楷體" w:ascii="標楷體" w:hAnsi="標楷體"/>
          <w:sz w:val="28"/>
          <w:szCs w:val="28"/>
        </w:rPr>
      </w:r>
    </w:p>
    <w:p>
      <w:pPr>
        <w:pStyle w:val="Default"/>
        <w:spacing w:before="120" w:after="0"/>
        <w:rPr>
          <w:rFonts w:ascii="標楷體" w:hAnsi="標楷體" w:eastAsia="標楷體" w:cs="標楷體"/>
          <w:sz w:val="28"/>
          <w:szCs w:val="28"/>
        </w:rPr>
      </w:pPr>
      <w:r>
        <w:rPr>
          <w:rFonts w:ascii="標楷體" w:hAnsi="標楷體" w:cs="標楷體" w:eastAsia="標楷體"/>
          <w:sz w:val="28"/>
          <w:szCs w:val="28"/>
        </w:rPr>
        <w:t xml:space="preserve">立同意書人 </w:t>
      </w:r>
    </w:p>
    <w:p>
      <w:pPr>
        <w:pStyle w:val="Normal"/>
        <w:widowControl/>
        <w:spacing w:lineRule="exact" w:line="500" w:before="360" w:after="360"/>
        <w:ind w:left="0" w:right="0" w:firstLine="357"/>
        <w:rPr/>
      </w:pPr>
      <w:r>
        <w:rPr>
          <w:rFonts w:ascii="標楷體" w:hAnsi="標楷體" w:cs="新細明體;PMingLiU" w:eastAsia="標楷體"/>
          <w:color w:val="000000"/>
          <w:kern w:val="0"/>
          <w:sz w:val="32"/>
          <w:szCs w:val="32"/>
          <w:lang w:bidi="en-US"/>
        </w:rPr>
        <w:t>姓名：</w:t>
      </w:r>
      <w:r>
        <w:rPr>
          <w:rFonts w:ascii="標楷體" w:hAnsi="標楷體" w:cs="新細明體;PMingLiU" w:eastAsia="標楷體"/>
          <w:color w:val="000000"/>
          <w:kern w:val="0"/>
          <w:sz w:val="32"/>
          <w:szCs w:val="32"/>
          <w:u w:val="single"/>
          <w:lang w:bidi="en-US"/>
        </w:rPr>
        <w:t xml:space="preserve">                            </w:t>
      </w:r>
      <w:r>
        <w:rPr>
          <w:rFonts w:ascii="標楷體" w:hAnsi="標楷體" w:cs="新細明體;PMingLiU" w:eastAsia="標楷體"/>
          <w:color w:val="000000"/>
          <w:kern w:val="0"/>
          <w:sz w:val="32"/>
          <w:szCs w:val="32"/>
          <w:lang w:bidi="en-US"/>
        </w:rPr>
        <w:t xml:space="preserve"> </w:t>
      </w:r>
      <w:r>
        <w:rPr>
          <w:rFonts w:eastAsia="標楷體" w:cs="新細明體;PMingLiU" w:ascii="標楷體" w:hAnsi="標楷體"/>
          <w:color w:val="000000"/>
          <w:kern w:val="0"/>
          <w:sz w:val="32"/>
          <w:szCs w:val="32"/>
          <w:lang w:bidi="en-US"/>
        </w:rPr>
        <w:t>(</w:t>
      </w:r>
      <w:r>
        <w:rPr>
          <w:rFonts w:ascii="標楷體" w:hAnsi="標楷體" w:cs="新細明體;PMingLiU" w:eastAsia="標楷體"/>
          <w:color w:val="000000"/>
          <w:kern w:val="0"/>
          <w:sz w:val="32"/>
          <w:szCs w:val="32"/>
          <w:lang w:bidi="en-US"/>
        </w:rPr>
        <w:t>親簽</w:t>
      </w:r>
      <w:r>
        <w:rPr>
          <w:rFonts w:eastAsia="標楷體" w:cs="新細明體;PMingLiU" w:ascii="標楷體" w:hAnsi="標楷體"/>
          <w:color w:val="000000"/>
          <w:kern w:val="0"/>
          <w:sz w:val="32"/>
          <w:szCs w:val="32"/>
          <w:lang w:bidi="en-US"/>
        </w:rPr>
        <w:t>)</w:t>
      </w:r>
    </w:p>
    <w:p>
      <w:pPr>
        <w:pStyle w:val="Normal"/>
        <w:widowControl/>
        <w:spacing w:lineRule="exact" w:line="500" w:before="360" w:after="360"/>
        <w:ind w:left="0" w:right="0" w:firstLine="357"/>
        <w:rPr/>
      </w:pPr>
      <w:r>
        <w:rPr>
          <w:rFonts w:ascii="標楷體" w:hAnsi="標楷體" w:cs="新細明體;PMingLiU" w:eastAsia="標楷體"/>
          <w:color w:val="000000"/>
          <w:kern w:val="0"/>
          <w:sz w:val="32"/>
          <w:szCs w:val="32"/>
          <w:lang w:bidi="en-US"/>
        </w:rPr>
        <w:t>服務單位：</w:t>
      </w:r>
      <w:r>
        <w:rPr>
          <w:rFonts w:ascii="標楷體" w:hAnsi="標楷體" w:cs="新細明體;PMingLiU" w:eastAsia="標楷體"/>
          <w:color w:val="000000"/>
          <w:kern w:val="0"/>
          <w:sz w:val="32"/>
          <w:szCs w:val="32"/>
          <w:u w:val="single"/>
          <w:lang w:bidi="en-US"/>
        </w:rPr>
        <w:t xml:space="preserve">                           </w:t>
      </w:r>
    </w:p>
    <w:p>
      <w:pPr>
        <w:pStyle w:val="Normal"/>
        <w:widowControl/>
        <w:spacing w:lineRule="exact" w:line="500" w:before="360" w:after="360"/>
        <w:ind w:left="0" w:right="0" w:firstLine="357"/>
        <w:rPr/>
      </w:pPr>
      <w:r>
        <w:rPr>
          <w:rFonts w:ascii="標楷體" w:hAnsi="標楷體" w:cs="新細明體;PMingLiU" w:eastAsia="標楷體"/>
          <w:color w:val="000000"/>
          <w:kern w:val="0"/>
          <w:sz w:val="32"/>
          <w:szCs w:val="32"/>
          <w:lang w:bidi="en-US"/>
        </w:rPr>
        <w:t>職稱：</w:t>
      </w:r>
      <w:r>
        <w:rPr>
          <w:rFonts w:ascii="標楷體" w:hAnsi="標楷體" w:cs="新細明體;PMingLiU" w:eastAsia="標楷體"/>
          <w:color w:val="000000"/>
          <w:kern w:val="0"/>
          <w:sz w:val="32"/>
          <w:szCs w:val="32"/>
          <w:u w:val="single"/>
          <w:lang w:bidi="en-US"/>
        </w:rPr>
        <w:t xml:space="preserve">                           </w:t>
      </w:r>
    </w:p>
    <w:p>
      <w:pPr>
        <w:pStyle w:val="Normal"/>
        <w:widowControl/>
        <w:spacing w:lineRule="exact" w:line="500" w:before="360" w:after="360"/>
        <w:ind w:left="0" w:right="0" w:firstLine="357"/>
        <w:rPr/>
      </w:pPr>
      <w:r>
        <w:rPr>
          <w:rFonts w:ascii="標楷體" w:hAnsi="標楷體" w:cs="新細明體;PMingLiU" w:eastAsia="標楷體"/>
          <w:color w:val="000000"/>
          <w:kern w:val="0"/>
          <w:sz w:val="32"/>
          <w:szCs w:val="32"/>
          <w:lang w:bidi="en-US"/>
        </w:rPr>
        <w:t>隊伍學校名稱：</w:t>
      </w:r>
      <w:r>
        <w:rPr>
          <w:rFonts w:ascii="標楷體" w:hAnsi="標楷體" w:cs="新細明體;PMingLiU" w:eastAsia="標楷體"/>
          <w:color w:val="000000"/>
          <w:kern w:val="0"/>
          <w:sz w:val="32"/>
          <w:szCs w:val="32"/>
          <w:u w:val="single"/>
          <w:lang w:bidi="en-US"/>
        </w:rPr>
        <w:t xml:space="preserve">                           </w:t>
      </w:r>
    </w:p>
    <w:p>
      <w:pPr>
        <w:pStyle w:val="Normal"/>
        <w:widowControl/>
        <w:spacing w:lineRule="exact" w:line="500" w:before="360" w:after="360"/>
        <w:ind w:left="0" w:right="0" w:firstLine="357"/>
        <w:rPr/>
      </w:pPr>
      <w:r>
        <w:rPr>
          <w:rFonts w:ascii="標楷體" w:hAnsi="標楷體" w:cs="新細明體;PMingLiU" w:eastAsia="標楷體"/>
          <w:color w:val="000000"/>
          <w:kern w:val="0"/>
          <w:sz w:val="32"/>
          <w:szCs w:val="32"/>
          <w:lang w:bidi="en-US"/>
        </w:rPr>
        <w:t>參賽隊伍名稱：</w:t>
      </w:r>
      <w:r>
        <w:rPr>
          <w:rFonts w:ascii="標楷體" w:hAnsi="標楷體" w:cs="新細明體;PMingLiU" w:eastAsia="標楷體"/>
          <w:color w:val="000000"/>
          <w:kern w:val="0"/>
          <w:sz w:val="32"/>
          <w:szCs w:val="32"/>
          <w:u w:val="single"/>
          <w:lang w:bidi="en-US"/>
        </w:rPr>
        <w:t xml:space="preserve">                           </w:t>
      </w:r>
    </w:p>
    <w:p>
      <w:pPr>
        <w:pStyle w:val="Normal"/>
        <w:widowControl/>
        <w:spacing w:lineRule="exact" w:line="900" w:before="360" w:after="360"/>
        <w:ind w:left="0" w:right="0" w:firstLine="360"/>
        <w:jc w:val="center"/>
        <w:rPr>
          <w:rFonts w:ascii="標楷體" w:hAnsi="標楷體" w:eastAsia="標楷體" w:cs="新細明體;PMingLiU"/>
          <w:color w:val="000000"/>
          <w:kern w:val="0"/>
          <w:sz w:val="36"/>
          <w:szCs w:val="36"/>
          <w:lang w:bidi="en-US"/>
        </w:rPr>
      </w:pPr>
      <w:r>
        <w:rPr>
          <w:rFonts w:eastAsia="標楷體" w:cs="新細明體;PMingLiU" w:ascii="標楷體" w:hAnsi="標楷體"/>
          <w:color w:val="000000"/>
          <w:kern w:val="0"/>
          <w:sz w:val="36"/>
          <w:szCs w:val="36"/>
          <w:lang w:bidi="en-US"/>
        </w:rPr>
      </w:r>
    </w:p>
    <w:p>
      <w:pPr>
        <w:pStyle w:val="Normal"/>
        <w:widowControl/>
        <w:spacing w:lineRule="exact" w:line="900" w:before="360" w:after="360"/>
        <w:ind w:left="0" w:right="0" w:firstLine="360"/>
        <w:jc w:val="center"/>
        <w:rPr>
          <w:rFonts w:ascii="標楷體" w:hAnsi="標楷體" w:eastAsia="標楷體" w:cs="新細明體;PMingLiU"/>
          <w:color w:val="000000"/>
          <w:kern w:val="0"/>
          <w:sz w:val="36"/>
          <w:szCs w:val="36"/>
          <w:lang w:bidi="en-US"/>
        </w:rPr>
      </w:pPr>
      <w:r>
        <w:rPr>
          <w:rFonts w:eastAsia="標楷體" w:cs="新細明體;PMingLiU" w:ascii="標楷體" w:hAnsi="標楷體"/>
          <w:color w:val="000000"/>
          <w:kern w:val="0"/>
          <w:sz w:val="36"/>
          <w:szCs w:val="36"/>
          <w:lang w:bidi="en-US"/>
        </w:rPr>
      </w:r>
    </w:p>
    <w:p>
      <w:pPr>
        <w:pStyle w:val="Normal"/>
        <w:widowControl/>
        <w:spacing w:lineRule="exact" w:line="900" w:before="0" w:after="240"/>
        <w:ind w:left="0" w:right="0" w:firstLine="360"/>
        <w:jc w:val="distribute"/>
        <w:rPr>
          <w:rFonts w:ascii="標楷體" w:hAnsi="標楷體" w:eastAsia="標楷體" w:cs="新細明體;PMingLiU"/>
          <w:color w:val="000000"/>
          <w:kern w:val="0"/>
          <w:sz w:val="36"/>
          <w:szCs w:val="36"/>
          <w:lang w:bidi="en-US"/>
        </w:rPr>
      </w:pPr>
      <w:r>
        <w:rPr>
          <w:rFonts w:ascii="標楷體" w:hAnsi="標楷體" w:cs="新細明體;PMingLiU" w:eastAsia="標楷體"/>
          <w:color w:val="000000"/>
          <w:kern w:val="0"/>
          <w:sz w:val="36"/>
          <w:szCs w:val="36"/>
          <w:lang w:bidi="en-US"/>
        </w:rPr>
        <w:t>中華民國      年      月      日</w:t>
      </w:r>
      <w:r>
        <w:br w:type="page"/>
      </w:r>
    </w:p>
    <w:p>
      <w:pPr>
        <w:pStyle w:val="Normal"/>
        <w:widowControl/>
        <w:spacing w:lineRule="exact" w:line="900" w:before="0" w:after="240"/>
        <w:ind w:left="0" w:right="0" w:firstLine="360"/>
        <w:jc w:val="distribute"/>
        <w:rPr>
          <w:rFonts w:eastAsia="標楷體"/>
          <w:b/>
          <w:b/>
          <w:color w:val="000000"/>
          <w:sz w:val="40"/>
          <w:szCs w:val="40"/>
          <w:lang w:val="zh-TW" w:eastAsia="zh-TW"/>
        </w:rPr>
      </w:pPr>
      <w:r>
        <w:rPr>
          <w:rFonts w:eastAsia="標楷體"/>
          <w:b/>
          <w:color w:val="000000"/>
          <w:sz w:val="40"/>
          <w:szCs w:val="40"/>
          <w:lang w:val="zh-TW" w:eastAsia="zh-TW"/>
        </w:rPr>
      </w:r>
      <w:r>
        <mc:AlternateContent>
          <mc:Choice Requires="wps">
            <w:drawing>
              <wp:anchor behindDoc="0" distT="0" distB="0" distL="114935" distR="114935" simplePos="0" locked="0" layoutInCell="1" allowOverlap="1" relativeHeight="42">
                <wp:simplePos x="0" y="0"/>
                <wp:positionH relativeFrom="column">
                  <wp:posOffset>-93980</wp:posOffset>
                </wp:positionH>
                <wp:positionV relativeFrom="paragraph">
                  <wp:posOffset>88265</wp:posOffset>
                </wp:positionV>
                <wp:extent cx="661035" cy="303530"/>
                <wp:effectExtent l="0" t="0" r="0" b="0"/>
                <wp:wrapNone/>
                <wp:docPr id="13" name="外框8"/>
                <a:graphic xmlns:a="http://schemas.openxmlformats.org/drawingml/2006/main">
                  <a:graphicData uri="http://schemas.microsoft.com/office/word/2010/wordprocessingShape">
                    <wps:wsp>
                      <wps:cNvSpPr txBox="1"/>
                      <wps:spPr>
                        <a:xfrm>
                          <a:off x="0" y="0"/>
                          <a:ext cx="661035" cy="303530"/>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:6</w:t>
                            </w:r>
                          </w:p>
                        </w:txbxContent>
                      </wps:txbx>
                      <wps:bodyPr anchor="t" lIns="91440" tIns="45720" rIns="91440" bIns="45720">
                        <a:noAutofit/>
                      </wps:bodyPr>
                    </wps:wsp>
                  </a:graphicData>
                </a:graphic>
              </wp:anchor>
            </w:drawing>
          </mc:Choice>
          <mc:Fallback>
            <w:pict>
              <v:rect fillcolor="#FFFFFF" strokecolor="#000000" strokeweight="0pt" style="position:absolute;rotation:0;width:52.05pt;height:23.9pt;mso-wrap-distance-left:9.05pt;mso-wrap-distance-right:9.05pt;mso-wrap-distance-top:0pt;mso-wrap-distance-bottom:0pt;margin-top:6.95pt;mso-position-vertical-relative:text;margin-left:-7.4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:6</w:t>
                      </w:r>
                    </w:p>
                  </w:txbxContent>
                </v:textbox>
              </v:rect>
            </w:pict>
          </mc:Fallback>
        </mc:AlternateContent>
      </w:r>
    </w:p>
    <w:p>
      <w:pPr>
        <w:pStyle w:val="Normal"/>
        <w:tabs>
          <w:tab w:val="clear" w:pos="709"/>
          <w:tab w:val="left" w:pos="4253" w:leader="none"/>
        </w:tabs>
        <w:snapToGrid w:val="false"/>
        <w:spacing w:lineRule="exact" w:line="600"/>
        <w:jc w:val="center"/>
        <w:rPr>
          <w:rFonts w:eastAsia="標楷體"/>
          <w:b/>
          <w:b/>
          <w:color w:val="000000"/>
          <w:sz w:val="40"/>
          <w:szCs w:val="40"/>
          <w:lang w:val="zh-TW"/>
        </w:rPr>
      </w:pPr>
      <w:r>
        <w:rPr>
          <w:rFonts w:eastAsia="標楷體"/>
          <w:b/>
          <w:color w:val="000000"/>
          <w:sz w:val="40"/>
          <w:szCs w:val="40"/>
          <w:lang w:val="zh-TW"/>
        </w:rPr>
        <w:t>2021</w:t>
      </w:r>
      <w:r>
        <w:rPr>
          <w:rFonts w:eastAsia="標楷體"/>
          <w:b/>
          <w:color w:val="000000"/>
          <w:sz w:val="40"/>
          <w:szCs w:val="40"/>
          <w:lang w:val="zh-TW"/>
        </w:rPr>
        <w:t>國產雜糧創意伴手禮競賽</w:t>
      </w:r>
    </w:p>
    <w:p>
      <w:pPr>
        <w:pStyle w:val="Normal"/>
        <w:tabs>
          <w:tab w:val="clear" w:pos="709"/>
          <w:tab w:val="left" w:pos="4253" w:leader="none"/>
        </w:tabs>
        <w:snapToGrid w:val="false"/>
        <w:spacing w:lineRule="exact" w:line="600"/>
        <w:jc w:val="center"/>
        <w:rPr>
          <w:rFonts w:eastAsia="標楷體"/>
          <w:b/>
          <w:b/>
          <w:color w:val="000000"/>
          <w:sz w:val="40"/>
          <w:szCs w:val="40"/>
          <w:lang w:val="zh-TW"/>
        </w:rPr>
      </w:pPr>
      <w:r>
        <w:rPr>
          <w:rFonts w:eastAsia="標楷體"/>
          <w:b/>
          <w:color w:val="000000"/>
          <w:sz w:val="40"/>
          <w:szCs w:val="40"/>
          <w:lang w:val="zh-TW"/>
        </w:rPr>
        <w:t>選手自備材料表、器具表</w:t>
      </w:r>
    </w:p>
    <w:p>
      <w:pPr>
        <w:pStyle w:val="Normal"/>
        <w:tabs>
          <w:tab w:val="clear" w:pos="709"/>
          <w:tab w:val="left" w:pos="4253" w:leader="none"/>
        </w:tabs>
        <w:snapToGrid w:val="false"/>
        <w:spacing w:lineRule="exact" w:line="600"/>
        <w:jc w:val="center"/>
        <w:rPr>
          <w:rFonts w:ascii="標楷體" w:hAnsi="標楷體" w:eastAsia="標楷體" w:cs="標楷體"/>
          <w:b/>
          <w:b/>
          <w:color w:val="000000"/>
          <w:sz w:val="40"/>
          <w:szCs w:val="40"/>
          <w:lang w:val="zh-TW"/>
        </w:rPr>
      </w:pPr>
      <w:r>
        <w:rPr>
          <w:rFonts w:eastAsia="標楷體" w:cs="標楷體" w:ascii="標楷體" w:hAnsi="標楷體"/>
          <w:b/>
          <w:color w:val="000000"/>
          <w:sz w:val="40"/>
          <w:szCs w:val="40"/>
          <w:lang w:val="zh-TW"/>
        </w:rPr>
      </w:r>
    </w:p>
    <w:tbl>
      <w:tblPr>
        <w:tblW w:w="8830" w:type="dxa"/>
        <w:jc w:val="center"/>
        <w:tblInd w:w="0" w:type="dxa"/>
        <w:tblCellMar>
          <w:top w:w="0" w:type="dxa"/>
          <w:left w:w="28" w:type="dxa"/>
          <w:bottom w:w="0" w:type="dxa"/>
          <w:right w:w="28" w:type="dxa"/>
        </w:tblCellMar>
      </w:tblPr>
      <w:tblGrid>
        <w:gridCol w:w="595"/>
        <w:gridCol w:w="1628"/>
        <w:gridCol w:w="1315"/>
        <w:gridCol w:w="731"/>
        <w:gridCol w:w="585"/>
        <w:gridCol w:w="1754"/>
        <w:gridCol w:w="1461"/>
        <w:gridCol w:w="761"/>
      </w:tblGrid>
      <w:tr>
        <w:trPr>
          <w:trHeight w:val="308" w:hRule="atLeast"/>
        </w:trPr>
        <w:tc>
          <w:tcPr>
            <w:tcW w:w="595" w:type="dxa"/>
            <w:tcBorders>
              <w:top w:val="single" w:sz="12" w:space="0" w:color="000000"/>
              <w:left w:val="single" w:sz="12"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序號</w:t>
            </w:r>
          </w:p>
        </w:tc>
        <w:tc>
          <w:tcPr>
            <w:tcW w:w="1628" w:type="dxa"/>
            <w:tcBorders>
              <w:top w:val="single" w:sz="12" w:space="0" w:color="000000"/>
              <w:left w:val="single" w:sz="6"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器具名稱</w:t>
            </w:r>
          </w:p>
        </w:tc>
        <w:tc>
          <w:tcPr>
            <w:tcW w:w="1315" w:type="dxa"/>
            <w:tcBorders>
              <w:top w:val="single" w:sz="12" w:space="0" w:color="000000"/>
              <w:left w:val="single" w:sz="6"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規格</w:t>
            </w:r>
          </w:p>
        </w:tc>
        <w:tc>
          <w:tcPr>
            <w:tcW w:w="731" w:type="dxa"/>
            <w:tcBorders>
              <w:top w:val="single" w:sz="12" w:space="0" w:color="000000"/>
              <w:left w:val="single" w:sz="6"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數量</w:t>
            </w:r>
          </w:p>
        </w:tc>
        <w:tc>
          <w:tcPr>
            <w:tcW w:w="585" w:type="dxa"/>
            <w:tcBorders>
              <w:top w:val="single" w:sz="12" w:space="0" w:color="000000"/>
              <w:left w:val="single" w:sz="12"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序號</w:t>
            </w:r>
          </w:p>
        </w:tc>
        <w:tc>
          <w:tcPr>
            <w:tcW w:w="1754" w:type="dxa"/>
            <w:tcBorders>
              <w:top w:val="single" w:sz="12" w:space="0" w:color="000000"/>
              <w:left w:val="single" w:sz="4"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材料名稱</w:t>
            </w:r>
          </w:p>
        </w:tc>
        <w:tc>
          <w:tcPr>
            <w:tcW w:w="1461" w:type="dxa"/>
            <w:tcBorders>
              <w:top w:val="single" w:sz="12" w:space="0" w:color="000000"/>
              <w:left w:val="single" w:sz="4" w:space="0" w:color="000000"/>
              <w:bottom w:val="single" w:sz="6"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規格</w:t>
            </w:r>
          </w:p>
        </w:tc>
        <w:tc>
          <w:tcPr>
            <w:tcW w:w="761" w:type="dxa"/>
            <w:tcBorders>
              <w:top w:val="single" w:sz="12" w:space="0" w:color="000000"/>
              <w:left w:val="single" w:sz="6" w:space="0" w:color="000000"/>
              <w:bottom w:val="single" w:sz="6" w:space="0" w:color="000000"/>
              <w:right w:val="single" w:sz="12" w:space="0" w:color="000000"/>
            </w:tcBorders>
            <w:shd w:fill="auto" w:val="clear"/>
          </w:tcPr>
          <w:p>
            <w:pPr>
              <w:pStyle w:val="Normal"/>
              <w:jc w:val="center"/>
              <w:rPr>
                <w:rFonts w:ascii="標楷體" w:hAnsi="標楷體" w:eastAsia="標楷體" w:cs="標楷體"/>
                <w:color w:val="000000"/>
              </w:rPr>
            </w:pPr>
            <w:r>
              <w:rPr>
                <w:rFonts w:ascii="標楷體" w:hAnsi="標楷體" w:cs="標楷體" w:eastAsia="標楷體"/>
                <w:color w:val="000000"/>
              </w:rPr>
              <w:t>數量</w:t>
            </w:r>
          </w:p>
        </w:tc>
      </w:tr>
      <w:tr>
        <w:trPr>
          <w:trHeight w:val="539"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78"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2</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2</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539"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3</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3</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60"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4</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4</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100"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5</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5</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61"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6</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6</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555"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7</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7</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17"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8</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8</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384"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9</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9</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78"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10</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10</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555"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11</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11</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22"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12</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12</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553"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13</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13</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78"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14</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14</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555"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15</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15</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78"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16</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16</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571"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17</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17</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378"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18</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18</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383" w:hRule="atLeast"/>
        </w:trPr>
        <w:tc>
          <w:tcPr>
            <w:tcW w:w="59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19</w:t>
            </w:r>
          </w:p>
        </w:tc>
        <w:tc>
          <w:tcPr>
            <w:tcW w:w="1628" w:type="dxa"/>
            <w:tcBorders>
              <w:top w:val="single" w:sz="6" w:space="0" w:color="000000"/>
              <w:left w:val="single" w:sz="6" w:space="0" w:color="000000"/>
              <w:bottom w:val="single" w:sz="6"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6"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19</w:t>
            </w:r>
          </w:p>
        </w:tc>
        <w:tc>
          <w:tcPr>
            <w:tcW w:w="1754"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6"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6"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r>
        <w:trPr>
          <w:trHeight w:val="421" w:hRule="atLeast"/>
        </w:trPr>
        <w:tc>
          <w:tcPr>
            <w:tcW w:w="595" w:type="dxa"/>
            <w:tcBorders>
              <w:top w:val="single" w:sz="6" w:space="0" w:color="000000"/>
              <w:left w:val="single" w:sz="12" w:space="0" w:color="000000"/>
              <w:bottom w:val="single" w:sz="12"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20</w:t>
            </w:r>
          </w:p>
        </w:tc>
        <w:tc>
          <w:tcPr>
            <w:tcW w:w="1628" w:type="dxa"/>
            <w:tcBorders>
              <w:top w:val="single" w:sz="6" w:space="0" w:color="000000"/>
              <w:left w:val="single" w:sz="6" w:space="0" w:color="000000"/>
              <w:bottom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c>
          <w:tcPr>
            <w:tcW w:w="1315" w:type="dxa"/>
            <w:tcBorders>
              <w:top w:val="single" w:sz="6" w:space="0" w:color="000000"/>
              <w:left w:val="single" w:sz="6" w:space="0" w:color="000000"/>
              <w:bottom w:val="single" w:sz="12"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31" w:type="dxa"/>
            <w:tcBorders>
              <w:top w:val="single" w:sz="6" w:space="0" w:color="000000"/>
              <w:left w:val="single" w:sz="6" w:space="0" w:color="000000"/>
              <w:bottom w:val="single" w:sz="12"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585" w:type="dxa"/>
            <w:tcBorders>
              <w:top w:val="single" w:sz="6" w:space="0" w:color="000000"/>
              <w:left w:val="single" w:sz="12" w:space="0" w:color="000000"/>
              <w:bottom w:val="single" w:sz="12" w:space="0" w:color="000000"/>
            </w:tcBorders>
            <w:shd w:fill="auto" w:val="clear"/>
          </w:tcPr>
          <w:p>
            <w:pPr>
              <w:pStyle w:val="Normal"/>
              <w:spacing w:before="120" w:after="0"/>
              <w:jc w:val="center"/>
              <w:rPr>
                <w:rFonts w:ascii="標楷體" w:hAnsi="標楷體" w:eastAsia="標楷體" w:cs="標楷體"/>
                <w:color w:val="000000"/>
              </w:rPr>
            </w:pPr>
            <w:r>
              <w:rPr>
                <w:rFonts w:eastAsia="標楷體" w:cs="標楷體" w:ascii="標楷體" w:hAnsi="標楷體"/>
                <w:color w:val="000000"/>
              </w:rPr>
              <w:t>20</w:t>
            </w:r>
          </w:p>
        </w:tc>
        <w:tc>
          <w:tcPr>
            <w:tcW w:w="1754" w:type="dxa"/>
            <w:tcBorders>
              <w:top w:val="single" w:sz="6" w:space="0" w:color="000000"/>
              <w:left w:val="single" w:sz="4" w:space="0" w:color="000000"/>
              <w:bottom w:val="single" w:sz="12"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1461" w:type="dxa"/>
            <w:tcBorders>
              <w:top w:val="single" w:sz="6" w:space="0" w:color="000000"/>
              <w:left w:val="single" w:sz="4" w:space="0" w:color="000000"/>
              <w:bottom w:val="single" w:sz="12" w:space="0" w:color="000000"/>
            </w:tcBorders>
            <w:shd w:fill="auto" w:val="clear"/>
          </w:tcPr>
          <w:p>
            <w:pPr>
              <w:pStyle w:val="Normal"/>
              <w:snapToGrid w:val="false"/>
              <w:spacing w:before="120" w:after="0"/>
              <w:jc w:val="center"/>
              <w:rPr>
                <w:rFonts w:ascii="標楷體" w:hAnsi="標楷體" w:eastAsia="標楷體" w:cs="標楷體"/>
                <w:color w:val="000000"/>
              </w:rPr>
            </w:pPr>
            <w:r>
              <w:rPr>
                <w:rFonts w:eastAsia="標楷體" w:cs="標楷體" w:ascii="標楷體" w:hAnsi="標楷體"/>
                <w:color w:val="000000"/>
              </w:rPr>
            </w:r>
          </w:p>
        </w:tc>
        <w:tc>
          <w:tcPr>
            <w:tcW w:w="761" w:type="dxa"/>
            <w:tcBorders>
              <w:top w:val="single" w:sz="6" w:space="0" w:color="000000"/>
              <w:left w:val="single" w:sz="6" w:space="0" w:color="000000"/>
              <w:bottom w:val="single" w:sz="12" w:space="0" w:color="000000"/>
              <w:right w:val="single" w:sz="12" w:space="0" w:color="000000"/>
            </w:tcBorders>
            <w:shd w:fill="auto" w:val="clear"/>
          </w:tcPr>
          <w:p>
            <w:pPr>
              <w:pStyle w:val="Normal"/>
              <w:snapToGrid w:val="false"/>
              <w:spacing w:before="120" w:after="0"/>
              <w:rPr>
                <w:rFonts w:ascii="標楷體" w:hAnsi="標楷體" w:eastAsia="標楷體" w:cs="標楷體"/>
                <w:color w:val="000000"/>
              </w:rPr>
            </w:pPr>
            <w:r>
              <w:rPr>
                <w:rFonts w:eastAsia="標楷體" w:cs="標楷體" w:ascii="標楷體" w:hAnsi="標楷體"/>
                <w:color w:val="000000"/>
              </w:rPr>
            </w:r>
          </w:p>
        </w:tc>
      </w:tr>
    </w:tbl>
    <w:p>
      <w:pPr>
        <w:pStyle w:val="Normal"/>
        <w:spacing w:lineRule="exact" w:line="300"/>
        <w:ind w:left="360" w:right="0" w:hanging="0"/>
        <w:textAlignment w:val="baseline"/>
        <w:rPr>
          <w:rFonts w:ascii="標楷體" w:hAnsi="標楷體" w:eastAsia="標楷體" w:cs="標楷體"/>
          <w:color w:val="000000"/>
        </w:rPr>
      </w:pPr>
      <w:r>
        <w:rPr>
          <w:rFonts w:eastAsia="標楷體" w:cs="標楷體" w:ascii="標楷體" w:hAnsi="標楷體"/>
          <w:color w:val="000000"/>
        </w:rPr>
      </w:r>
    </w:p>
    <w:p>
      <w:pPr>
        <w:pStyle w:val="Normal"/>
        <w:spacing w:lineRule="exact" w:line="300"/>
        <w:ind w:left="360" w:right="0" w:hanging="0"/>
        <w:textAlignment w:val="baseline"/>
        <w:rPr>
          <w:rFonts w:ascii="標楷體" w:hAnsi="標楷體" w:eastAsia="標楷體" w:cs="標楷體"/>
          <w:color w:val="000000"/>
        </w:rPr>
      </w:pPr>
      <w:r>
        <w:rPr>
          <w:rFonts w:ascii="標楷體" w:hAnsi="標楷體" w:cs="標楷體" w:eastAsia="標楷體"/>
          <w:color w:val="000000"/>
        </w:rPr>
        <w:t>※</w:t>
      </w:r>
      <w:r>
        <w:rPr>
          <w:rFonts w:ascii="標楷體" w:hAnsi="標楷體" w:cs="標楷體" w:eastAsia="標楷體"/>
          <w:color w:val="000000"/>
        </w:rPr>
        <w:t>除比賽公告之材料、其他選手自備物料需列表、檢核後方可攜帶進入競賽場地。</w:t>
      </w:r>
    </w:p>
    <w:p>
      <w:pPr>
        <w:pStyle w:val="Normal"/>
        <w:widowControl/>
        <w:rPr>
          <w:rFonts w:ascii="標楷體" w:hAnsi="標楷體" w:eastAsia="標楷體" w:cs="標楷體"/>
          <w:color w:val="000000"/>
        </w:rPr>
      </w:pPr>
      <w:r>
        <w:rPr>
          <w:rFonts w:ascii="標楷體" w:hAnsi="標楷體" w:cs="標楷體" w:eastAsia="標楷體"/>
          <w:color w:val="000000"/>
        </w:rPr>
        <w:t xml:space="preserve"> </w:t>
      </w:r>
      <w:r>
        <w:rPr>
          <w:rFonts w:ascii="標楷體" w:hAnsi="標楷體" w:cs="標楷體" w:eastAsia="標楷體"/>
          <w:color w:val="000000"/>
        </w:rPr>
        <w:t xml:space="preserve">   </w:t>
      </w:r>
      <w:r>
        <mc:AlternateContent>
          <mc:Choice Requires="wps">
            <w:drawing>
              <wp:anchor behindDoc="0" distT="0" distB="0" distL="114935" distR="114935" simplePos="0" locked="0" layoutInCell="1" allowOverlap="1" relativeHeight="43">
                <wp:simplePos x="0" y="0"/>
                <wp:positionH relativeFrom="column">
                  <wp:posOffset>-189230</wp:posOffset>
                </wp:positionH>
                <wp:positionV relativeFrom="paragraph">
                  <wp:posOffset>98425</wp:posOffset>
                </wp:positionV>
                <wp:extent cx="937260" cy="380365"/>
                <wp:effectExtent l="0" t="0" r="0" b="0"/>
                <wp:wrapNone/>
                <wp:docPr id="14" name="外框9"/>
                <a:graphic xmlns:a="http://schemas.openxmlformats.org/drawingml/2006/main">
                  <a:graphicData uri="http://schemas.microsoft.com/office/word/2010/wordprocessingShape">
                    <wps:wsp>
                      <wps:cNvSpPr txBox="1"/>
                      <wps:spPr>
                        <a:xfrm>
                          <a:off x="0" y="0"/>
                          <a:ext cx="937260" cy="380365"/>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:7-1</w:t>
                            </w:r>
                          </w:p>
                        </w:txbxContent>
                      </wps:txbx>
                      <wps:bodyPr anchor="t" lIns="91440" tIns="45720" rIns="91440" bIns="45720">
                        <a:noAutofit/>
                      </wps:bodyPr>
                    </wps:wsp>
                  </a:graphicData>
                </a:graphic>
              </wp:anchor>
            </w:drawing>
          </mc:Choice>
          <mc:Fallback>
            <w:pict>
              <v:rect fillcolor="#FFFFFF" strokecolor="#000000" strokeweight="0pt" style="position:absolute;rotation:0;width:73.8pt;height:29.95pt;mso-wrap-distance-left:9.05pt;mso-wrap-distance-right:9.05pt;mso-wrap-distance-top:0pt;mso-wrap-distance-bottom:0pt;margin-top:7.75pt;mso-position-vertical-relative:text;margin-left:-14.9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:7-1</w:t>
                      </w:r>
                    </w:p>
                  </w:txbxContent>
                </v:textbox>
              </v:rect>
            </w:pict>
          </mc:Fallback>
        </mc:AlternateContent>
      </w:r>
    </w:p>
    <w:p>
      <w:pPr>
        <w:pStyle w:val="Normal"/>
        <w:rPr>
          <w:rFonts w:ascii="Times New Roman" w:hAnsi="Times New Roman" w:eastAsia="標楷體" w:cs="Times New Roman"/>
          <w:color w:val="000000"/>
          <w:szCs w:val="24"/>
        </w:rPr>
      </w:pPr>
      <w:r>
        <w:rPr>
          <w:rFonts w:eastAsia="標楷體" w:cs="Times New Roman" w:ascii="Times New Roman" w:hAnsi="Times New Roman"/>
          <w:color w:val="000000"/>
          <w:szCs w:val="24"/>
        </w:rPr>
      </w:r>
    </w:p>
    <w:p>
      <w:pPr>
        <w:pStyle w:val="Normal"/>
        <w:widowControl/>
        <w:tabs>
          <w:tab w:val="clear" w:pos="709"/>
          <w:tab w:val="center" w:pos="4873" w:leader="none"/>
          <w:tab w:val="right" w:pos="9746" w:leader="none"/>
        </w:tabs>
        <w:jc w:val="center"/>
        <w:rPr>
          <w:rFonts w:eastAsia="標楷體"/>
          <w:b/>
          <w:b/>
          <w:color w:val="000000"/>
          <w:sz w:val="44"/>
          <w:szCs w:val="40"/>
          <w:lang w:val="zh-TW"/>
        </w:rPr>
      </w:pPr>
      <w:r>
        <w:rPr>
          <w:rFonts w:eastAsia="標楷體"/>
          <w:b/>
          <w:color w:val="000000"/>
          <w:sz w:val="44"/>
          <w:szCs w:val="40"/>
          <w:lang w:val="zh-TW"/>
        </w:rPr>
        <w:t>2021</w:t>
      </w:r>
      <w:r>
        <w:rPr>
          <w:rFonts w:eastAsia="標楷體"/>
          <w:b/>
          <w:color w:val="000000"/>
          <w:sz w:val="44"/>
          <w:szCs w:val="40"/>
          <w:lang w:val="zh-TW"/>
        </w:rPr>
        <w:t>國產雜糧創意伴手禮競賽</w:t>
      </w:r>
    </w:p>
    <w:p>
      <w:pPr>
        <w:pStyle w:val="Normal"/>
        <w:widowControl/>
        <w:tabs>
          <w:tab w:val="clear" w:pos="709"/>
          <w:tab w:val="center" w:pos="4873" w:leader="none"/>
          <w:tab w:val="right" w:pos="9746" w:leader="none"/>
        </w:tabs>
        <w:jc w:val="center"/>
        <w:rPr>
          <w:rFonts w:eastAsia="標楷體"/>
          <w:b/>
          <w:b/>
          <w:color w:val="000000"/>
          <w:sz w:val="40"/>
          <w:szCs w:val="40"/>
          <w:lang w:val="zh-TW"/>
        </w:rPr>
      </w:pPr>
      <w:r>
        <w:rPr>
          <w:rFonts w:eastAsia="標楷體"/>
          <w:b/>
          <w:color w:val="000000"/>
          <w:sz w:val="40"/>
          <w:szCs w:val="40"/>
          <w:lang w:val="zh-TW"/>
        </w:rPr>
        <w:t>防疫措施注意事項</w:t>
      </w:r>
    </w:p>
    <w:p>
      <w:pPr>
        <w:pStyle w:val="Normal"/>
        <w:widowControl/>
        <w:tabs>
          <w:tab w:val="clear" w:pos="709"/>
          <w:tab w:val="center" w:pos="4873" w:leader="none"/>
          <w:tab w:val="right" w:pos="9746" w:leader="none"/>
        </w:tabs>
        <w:jc w:val="center"/>
        <w:rPr>
          <w:rFonts w:eastAsia="標楷體"/>
          <w:b/>
          <w:b/>
          <w:color w:val="000000"/>
          <w:sz w:val="40"/>
          <w:szCs w:val="40"/>
          <w:lang w:val="zh-TW"/>
        </w:rPr>
      </w:pPr>
      <w:r>
        <w:rPr>
          <w:rFonts w:eastAsia="標楷體"/>
          <w:b/>
          <w:color w:val="000000"/>
          <w:sz w:val="40"/>
          <w:szCs w:val="40"/>
          <w:lang w:val="zh-TW"/>
        </w:rPr>
      </w:r>
    </w:p>
    <w:p>
      <w:pPr>
        <w:pStyle w:val="Normal"/>
        <w:widowControl/>
        <w:numPr>
          <w:ilvl w:val="0"/>
          <w:numId w:val="6"/>
        </w:numPr>
        <w:rPr>
          <w:rFonts w:ascii="標楷體" w:hAnsi="標楷體" w:eastAsia="標楷體" w:cs="標楷體"/>
          <w:szCs w:val="24"/>
        </w:rPr>
      </w:pPr>
      <w:r>
        <w:rPr>
          <w:rFonts w:ascii="標楷體" w:hAnsi="標楷體" w:cs="標楷體" w:eastAsia="標楷體"/>
          <w:szCs w:val="24"/>
        </w:rPr>
        <w:t>為有效防制新型冠狀病毒（</w:t>
      </w:r>
      <w:r>
        <w:rPr>
          <w:rFonts w:eastAsia="標楷體" w:cs="標楷體" w:ascii="標楷體" w:hAnsi="標楷體"/>
          <w:szCs w:val="24"/>
        </w:rPr>
        <w:t>COVID-19</w:t>
      </w:r>
      <w:r>
        <w:rPr>
          <w:rFonts w:ascii="標楷體" w:hAnsi="標楷體" w:cs="標楷體" w:eastAsia="標楷體"/>
          <w:szCs w:val="24"/>
        </w:rPr>
        <w:t xml:space="preserve">）疫情，配合主管機關辦理各項防疫因應措施，  </w:t>
      </w:r>
    </w:p>
    <w:p>
      <w:pPr>
        <w:pStyle w:val="Normal"/>
        <w:widowControl/>
        <w:ind w:left="480" w:right="0" w:hanging="0"/>
        <w:rPr>
          <w:rFonts w:ascii="標楷體" w:hAnsi="標楷體" w:eastAsia="標楷體" w:cs="標楷體"/>
          <w:szCs w:val="24"/>
        </w:rPr>
      </w:pPr>
      <w:r>
        <w:rPr>
          <w:rFonts w:ascii="標楷體" w:hAnsi="標楷體" w:cs="標楷體" w:eastAsia="標楷體"/>
          <w:szCs w:val="24"/>
        </w:rPr>
        <w:t>維護參賽者及競賽試場工作人員之權益，特訂定本處理辦法。</w:t>
      </w:r>
    </w:p>
    <w:p>
      <w:pPr>
        <w:pStyle w:val="Normal"/>
        <w:widowControl/>
        <w:rPr>
          <w:rFonts w:ascii="標楷體" w:hAnsi="標楷體" w:eastAsia="標楷體" w:cs="標楷體"/>
          <w:szCs w:val="24"/>
        </w:rPr>
      </w:pPr>
      <w:r>
        <w:rPr>
          <w:rFonts w:ascii="標楷體" w:hAnsi="標楷體" w:cs="標楷體" w:eastAsia="標楷體"/>
          <w:szCs w:val="24"/>
        </w:rPr>
        <w:t>二、競賽當日基本防疫規定：</w:t>
      </w:r>
    </w:p>
    <w:p>
      <w:pPr>
        <w:pStyle w:val="Normal"/>
        <w:spacing w:lineRule="exact" w:line="300" w:before="0" w:after="108"/>
        <w:ind w:left="0" w:right="-458" w:hanging="0"/>
        <w:rPr/>
      </w:pPr>
      <w:r>
        <w:rPr>
          <w:rFonts w:ascii="標楷體" w:hAnsi="標楷體" w:cs="標楷體" w:eastAsia="標楷體"/>
          <w:color w:val="0563C1"/>
          <w:szCs w:val="24"/>
        </w:rPr>
        <w:t xml:space="preserve">   </w:t>
      </w: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一</w:t>
      </w:r>
      <w:r>
        <w:rPr>
          <w:rFonts w:eastAsia="標楷體" w:cs="標楷體" w:ascii="標楷體" w:hAnsi="標楷體"/>
          <w:szCs w:val="24"/>
        </w:rPr>
        <w:t>)</w:t>
      </w:r>
      <w:r>
        <w:rPr>
          <w:rFonts w:ascii="標楷體" w:hAnsi="標楷體" w:cs="標楷體" w:eastAsia="標楷體"/>
          <w:szCs w:val="24"/>
        </w:rPr>
        <w:t>參賽選手或陪同人員如符合衛福部「具感染風險民眾追蹤管理機制」中「居家隔離」、</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ascii="標楷體" w:hAnsi="標楷體" w:cs="標楷體" w:eastAsia="標楷體"/>
          <w:szCs w:val="24"/>
        </w:rPr>
        <w:t>「居家檢疫」，或「自主健康管理」 經醫院安排採檢而未取得結果者，禁止參加比賽；</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ascii="標楷體" w:hAnsi="標楷體" w:cs="標楷體" w:eastAsia="標楷體"/>
          <w:szCs w:val="24"/>
        </w:rPr>
        <w:t>另「自主健康管理」者，應依照自主健康管理通知書管理措施，並配合承辦單位規定</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ascii="標楷體" w:hAnsi="標楷體" w:cs="標楷體" w:eastAsia="標楷體"/>
          <w:szCs w:val="24"/>
        </w:rPr>
        <w:t>防護措施辦理。</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二</w:t>
      </w:r>
      <w:r>
        <w:rPr>
          <w:rFonts w:eastAsia="標楷體" w:cs="標楷體" w:ascii="標楷體" w:hAnsi="標楷體"/>
          <w:szCs w:val="24"/>
        </w:rPr>
        <w:t>)</w:t>
      </w:r>
      <w:r>
        <w:rPr>
          <w:rFonts w:ascii="標楷體" w:hAnsi="標楷體" w:cs="標楷體" w:eastAsia="標楷體"/>
          <w:szCs w:val="24"/>
        </w:rPr>
        <w:t>所有參賽者及陪同人員進入賽場前須先配合量測體溫且自備口罩並全程配戴，務必確</w:t>
      </w:r>
      <w:r>
        <w:rPr>
          <w:rFonts w:eastAsia="標楷體" w:cs="標楷體" w:ascii="標楷體" w:hAnsi="標楷體"/>
          <w:szCs w:val="24"/>
        </w:rPr>
        <w:br/>
        <w:t xml:space="preserve">        </w:t>
      </w:r>
      <w:r>
        <w:rPr>
          <w:rFonts w:ascii="標楷體" w:hAnsi="標楷體" w:cs="標楷體" w:eastAsia="標楷體"/>
          <w:szCs w:val="24"/>
        </w:rPr>
        <w:t>實遵守本競賽動線之規劃安排，落實防護措施。</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三、報到：</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一</w:t>
      </w:r>
      <w:r>
        <w:rPr>
          <w:rFonts w:eastAsia="標楷體" w:cs="標楷體" w:ascii="標楷體" w:hAnsi="標楷體"/>
          <w:szCs w:val="24"/>
        </w:rPr>
        <w:t>)</w:t>
      </w:r>
      <w:r>
        <w:rPr>
          <w:rFonts w:ascii="標楷體" w:hAnsi="標楷體" w:cs="標楷體" w:eastAsia="標楷體"/>
          <w:szCs w:val="24"/>
        </w:rPr>
        <w:t>參賽者及陪同人員報到時，以耳溫槍量測額溫，並繳交「個人健康狀況聲明書」。</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二</w:t>
      </w:r>
      <w:r>
        <w:rPr>
          <w:rFonts w:eastAsia="標楷體" w:cs="標楷體" w:ascii="標楷體" w:hAnsi="標楷體"/>
          <w:szCs w:val="24"/>
        </w:rPr>
        <w:t>)</w:t>
      </w:r>
      <w:r>
        <w:rPr>
          <w:rFonts w:ascii="標楷體" w:hAnsi="標楷體" w:cs="標楷體" w:eastAsia="標楷體"/>
          <w:szCs w:val="24"/>
        </w:rPr>
        <w:t xml:space="preserve">參賽者倘於比賽當日經體溫量測額溫達攝氏 </w:t>
      </w:r>
      <w:r>
        <w:rPr>
          <w:rFonts w:eastAsia="標楷體" w:cs="標楷體" w:ascii="標楷體" w:hAnsi="標楷體"/>
          <w:szCs w:val="24"/>
        </w:rPr>
        <w:t xml:space="preserve">37.5 </w:t>
      </w:r>
      <w:r>
        <w:rPr>
          <w:rFonts w:ascii="標楷體" w:hAnsi="標楷體" w:cs="標楷體" w:eastAsia="標楷體"/>
          <w:szCs w:val="24"/>
        </w:rPr>
        <w:t>度以上，不得進入賽場，無條件棄</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ascii="標楷體" w:hAnsi="標楷體" w:cs="標楷體" w:eastAsia="標楷體"/>
          <w:szCs w:val="24"/>
        </w:rPr>
        <w:t>賽</w:t>
      </w:r>
      <w:r>
        <w:rPr>
          <w:rFonts w:eastAsia="標楷體" w:cs="標楷體" w:ascii="標楷體" w:hAnsi="標楷體"/>
          <w:szCs w:val="24"/>
        </w:rPr>
        <w:t>(</w:t>
      </w:r>
      <w:r>
        <w:rPr>
          <w:rFonts w:ascii="標楷體" w:hAnsi="標楷體" w:cs="標楷體" w:eastAsia="標楷體"/>
          <w:szCs w:val="24"/>
        </w:rPr>
        <w:t>需填寫放棄參賽切結書</w:t>
      </w:r>
      <w:r>
        <w:rPr>
          <w:rFonts w:eastAsia="標楷體" w:cs="標楷體" w:ascii="標楷體" w:hAnsi="標楷體"/>
          <w:szCs w:val="24"/>
        </w:rPr>
        <w:t>)</w:t>
      </w:r>
      <w:r>
        <w:rPr>
          <w:rFonts w:ascii="標楷體" w:hAnsi="標楷體" w:cs="標楷體" w:eastAsia="標楷體"/>
          <w:szCs w:val="24"/>
        </w:rPr>
        <w:t>，並盡速離開賽場，不得逗留。</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三</w:t>
      </w:r>
      <w:r>
        <w:rPr>
          <w:rFonts w:eastAsia="標楷體" w:cs="標楷體" w:ascii="標楷體" w:hAnsi="標楷體"/>
          <w:szCs w:val="24"/>
        </w:rPr>
        <w:t>)</w:t>
      </w:r>
      <w:r>
        <w:rPr>
          <w:rFonts w:ascii="標楷體" w:hAnsi="標楷體" w:cs="標楷體" w:eastAsia="標楷體"/>
          <w:szCs w:val="24"/>
        </w:rPr>
        <w:t>陪同人員當日經體溫量測診斷屬發燒者</w:t>
      </w:r>
      <w:r>
        <w:rPr>
          <w:rFonts w:eastAsia="標楷體" w:cs="標楷體" w:ascii="標楷體" w:hAnsi="標楷體"/>
          <w:szCs w:val="24"/>
        </w:rPr>
        <w:t>(</w:t>
      </w:r>
      <w:r>
        <w:rPr>
          <w:rFonts w:ascii="標楷體" w:hAnsi="標楷體" w:cs="標楷體" w:eastAsia="標楷體"/>
          <w:szCs w:val="24"/>
        </w:rPr>
        <w:t>額溫攝氏</w:t>
      </w:r>
      <w:r>
        <w:rPr>
          <w:rFonts w:eastAsia="標楷體" w:cs="標楷體" w:ascii="標楷體" w:hAnsi="標楷體"/>
          <w:szCs w:val="24"/>
        </w:rPr>
        <w:t>37.5</w:t>
      </w:r>
      <w:r>
        <w:rPr>
          <w:rFonts w:ascii="標楷體" w:hAnsi="標楷體" w:cs="標楷體" w:eastAsia="標楷體"/>
          <w:szCs w:val="24"/>
        </w:rPr>
        <w:t>度以上，耳溫攝氏</w:t>
      </w:r>
      <w:r>
        <w:rPr>
          <w:rFonts w:eastAsia="標楷體" w:cs="標楷體" w:ascii="標楷體" w:hAnsi="標楷體"/>
          <w:szCs w:val="24"/>
        </w:rPr>
        <w:t>38</w:t>
      </w:r>
      <w:r>
        <w:rPr>
          <w:rFonts w:ascii="標楷體" w:hAnsi="標楷體" w:cs="標楷體" w:eastAsia="標楷體"/>
          <w:szCs w:val="24"/>
        </w:rPr>
        <w:t>度以上</w:t>
      </w:r>
      <w:r>
        <w:rPr>
          <w:rFonts w:eastAsia="標楷體" w:cs="標楷體" w:ascii="標楷體" w:hAnsi="標楷體"/>
          <w:szCs w:val="24"/>
        </w:rPr>
        <w:t>)</w:t>
        <w:br/>
        <w:t xml:space="preserve">        </w:t>
      </w:r>
      <w:r>
        <w:rPr>
          <w:rFonts w:ascii="標楷體" w:hAnsi="標楷體" w:cs="標楷體" w:eastAsia="標楷體"/>
          <w:szCs w:val="24"/>
        </w:rPr>
        <w:t>不得進入賽場，並盡速離開賽場，不得逗留。</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四、競賽試場：</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一</w:t>
      </w:r>
      <w:r>
        <w:rPr>
          <w:rFonts w:eastAsia="標楷體" w:cs="標楷體" w:ascii="標楷體" w:hAnsi="標楷體"/>
          <w:szCs w:val="24"/>
        </w:rPr>
        <w:t>)</w:t>
      </w:r>
      <w:r>
        <w:rPr>
          <w:rFonts w:ascii="標楷體" w:hAnsi="標楷體" w:cs="標楷體" w:eastAsia="標楷體"/>
          <w:szCs w:val="24"/>
        </w:rPr>
        <w:t>賽場所有人員皆一律配戴口罩，請自備</w:t>
      </w:r>
      <w:r>
        <w:rPr>
          <w:rFonts w:eastAsia="標楷體" w:cs="標楷體" w:ascii="標楷體" w:hAnsi="標楷體"/>
          <w:szCs w:val="24"/>
        </w:rPr>
        <w:t>2</w:t>
      </w:r>
      <w:r>
        <w:rPr>
          <w:rFonts w:ascii="標楷體" w:hAnsi="標楷體" w:cs="標楷體" w:eastAsia="標楷體"/>
          <w:szCs w:val="24"/>
        </w:rPr>
        <w:t>個以上的口罩。</w:t>
      </w:r>
    </w:p>
    <w:p>
      <w:pPr>
        <w:pStyle w:val="Normal"/>
        <w:spacing w:lineRule="exact" w:line="300" w:before="0" w:after="108"/>
        <w:ind w:left="960" w:right="-458" w:hanging="960"/>
        <w:rPr>
          <w:rFonts w:ascii="標楷體" w:hAnsi="標楷體" w:eastAsia="標楷體" w:cs="標楷體"/>
          <w:szCs w:val="24"/>
        </w:rPr>
      </w:pPr>
      <w:r>
        <w:rPr>
          <w:rFonts w:ascii="標楷體" w:hAnsi="標楷體" w:cs="標楷體" w:eastAsia="標楷體"/>
          <w:szCs w:val="24"/>
        </w:rPr>
        <w:t xml:space="preserve">    </w:t>
      </w:r>
      <w:r>
        <w:rPr>
          <w:rFonts w:eastAsia="標楷體" w:cs="標楷體" w:ascii="標楷體" w:hAnsi="標楷體"/>
          <w:szCs w:val="24"/>
        </w:rPr>
        <w:t>(</w:t>
      </w:r>
      <w:r>
        <w:rPr>
          <w:rFonts w:ascii="標楷體" w:hAnsi="標楷體" w:cs="標楷體" w:eastAsia="標楷體"/>
          <w:szCs w:val="24"/>
        </w:rPr>
        <w:t>二</w:t>
      </w:r>
      <w:r>
        <w:rPr>
          <w:rFonts w:eastAsia="標楷體" w:cs="標楷體" w:ascii="標楷體" w:hAnsi="標楷體"/>
          <w:szCs w:val="24"/>
        </w:rPr>
        <w:t>)</w:t>
      </w:r>
      <w:r>
        <w:rPr>
          <w:rFonts w:ascii="標楷體" w:hAnsi="標楷體" w:cs="標楷體" w:eastAsia="標楷體"/>
          <w:szCs w:val="24"/>
        </w:rPr>
        <w:t>比賽現場不開放參觀，陪同人員須依賽場指示在指定休息區等待。</w:t>
      </w:r>
    </w:p>
    <w:p>
      <w:pPr>
        <w:pStyle w:val="Normal"/>
        <w:spacing w:lineRule="exact" w:line="340" w:before="0" w:after="108"/>
        <w:ind w:left="0" w:right="-458" w:hanging="0"/>
        <w:rPr>
          <w:rFonts w:ascii="標楷體" w:hAnsi="標楷體" w:eastAsia="標楷體" w:cs="標楷體"/>
          <w:szCs w:val="24"/>
        </w:rPr>
      </w:pPr>
      <w:r>
        <w:rPr>
          <w:rFonts w:ascii="標楷體" w:hAnsi="標楷體" w:cs="標楷體" w:eastAsia="標楷體"/>
          <w:szCs w:val="24"/>
        </w:rPr>
        <w:t>五、比賽結束後注意事項：學校參加比賽及工作人員，於比賽後倘因發燒或身體不適住院，</w:t>
      </w:r>
      <w:r>
        <w:rPr>
          <w:rFonts w:eastAsia="標楷體" w:cs="標楷體" w:ascii="標楷體" w:hAnsi="標楷體"/>
          <w:szCs w:val="24"/>
        </w:rPr>
        <w:br/>
        <w:t xml:space="preserve">    </w:t>
      </w:r>
      <w:r>
        <w:rPr>
          <w:rFonts w:ascii="標楷體" w:hAnsi="標楷體" w:cs="標楷體" w:eastAsia="標楷體"/>
          <w:szCs w:val="24"/>
        </w:rPr>
        <w:t>請依教育部「校園安全及災害事件通報作業要點」規定，辦理通報事宜。</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六、嚴禁隱匿旅遊史及個人身體症狀，如經查明屬實者，取消參賽資格</w:t>
      </w:r>
      <w:r>
        <w:rPr>
          <w:rFonts w:eastAsia="標楷體" w:cs="標楷體" w:ascii="標楷體" w:hAnsi="標楷體"/>
          <w:szCs w:val="24"/>
        </w:rPr>
        <w:t>(</w:t>
      </w:r>
      <w:r>
        <w:rPr>
          <w:rFonts w:ascii="標楷體" w:hAnsi="標楷體" w:cs="標楷體" w:eastAsia="標楷體"/>
          <w:szCs w:val="24"/>
        </w:rPr>
        <w:t>成績不予計算</w:t>
      </w:r>
      <w:r>
        <w:rPr>
          <w:rFonts w:eastAsia="標楷體" w:cs="標楷體" w:ascii="標楷體" w:hAnsi="標楷體"/>
          <w:szCs w:val="24"/>
        </w:rPr>
        <w:t>)</w:t>
      </w:r>
      <w:r>
        <w:rPr>
          <w:rFonts w:ascii="標楷體" w:hAnsi="標楷體" w:cs="標楷體" w:eastAsia="標楷體"/>
          <w:szCs w:val="24"/>
        </w:rPr>
        <w:t>，</w:t>
      </w:r>
      <w:r>
        <w:rPr>
          <w:rFonts w:eastAsia="標楷體" w:cs="標楷體" w:ascii="標楷體" w:hAnsi="標楷體"/>
          <w:szCs w:val="24"/>
        </w:rPr>
        <w:br/>
        <w:t xml:space="preserve">    </w:t>
      </w:r>
      <w:r>
        <w:rPr>
          <w:rFonts w:ascii="標楷體" w:hAnsi="標楷體" w:cs="標楷體" w:eastAsia="標楷體"/>
          <w:szCs w:val="24"/>
        </w:rPr>
        <w:t>並依中央疫情通報作業規定，通報主管機關及依「傳染病防治法」處理。</w:t>
      </w:r>
    </w:p>
    <w:p>
      <w:pPr>
        <w:pStyle w:val="Normal"/>
        <w:spacing w:lineRule="exact" w:line="300" w:before="0" w:after="108"/>
        <w:ind w:left="0" w:right="-458" w:hanging="0"/>
        <w:rPr>
          <w:rFonts w:ascii="標楷體" w:hAnsi="標楷體" w:eastAsia="標楷體" w:cs="標楷體"/>
          <w:szCs w:val="24"/>
        </w:rPr>
      </w:pPr>
      <w:r>
        <w:rPr>
          <w:rFonts w:ascii="標楷體" w:hAnsi="標楷體" w:cs="標楷體" w:eastAsia="標楷體"/>
          <w:szCs w:val="24"/>
        </w:rPr>
        <w:t>七、本辦法得依中央流行疫情指揮中心公布相關之防疫建議，適時調整相關防疫措施。</w:t>
      </w:r>
    </w:p>
    <w:p>
      <w:pPr>
        <w:pStyle w:val="Normal"/>
        <w:spacing w:lineRule="exact" w:line="300" w:before="0" w:after="108"/>
        <w:ind w:left="0" w:right="-458" w:hanging="0"/>
        <w:rPr/>
      </w:pPr>
      <w:r>
        <w:rPr>
          <w:rFonts w:ascii="標楷體" w:hAnsi="標楷體" w:cs="標楷體" w:eastAsia="標楷體"/>
          <w:szCs w:val="24"/>
        </w:rPr>
        <w:t>八、為配合新型冠狀病毒（</w:t>
      </w:r>
      <w:r>
        <w:rPr>
          <w:rFonts w:eastAsia="標楷體" w:cs="標楷體" w:ascii="標楷體" w:hAnsi="標楷體"/>
          <w:szCs w:val="24"/>
        </w:rPr>
        <w:t>COVID-19</w:t>
      </w:r>
      <w:r>
        <w:rPr>
          <w:rFonts w:ascii="標楷體" w:hAnsi="標楷體" w:cs="標楷體" w:eastAsia="標楷體"/>
          <w:szCs w:val="24"/>
        </w:rPr>
        <w:t>）疫情防疫工作，本活動進入賽場人員採</w:t>
      </w:r>
      <w:r>
        <w:rPr>
          <w:rFonts w:ascii="標楷體" w:hAnsi="標楷體" w:cs="標楷體" w:eastAsia="標楷體"/>
          <w:b/>
          <w:szCs w:val="24"/>
        </w:rPr>
        <w:t>實名制登記制。</w:t>
      </w:r>
    </w:p>
    <w:p>
      <w:pPr>
        <w:pStyle w:val="Normal"/>
        <w:rPr>
          <w:rFonts w:ascii="標楷體" w:hAnsi="標楷體" w:eastAsia="標楷體" w:cs="標楷體"/>
          <w:b/>
          <w:b/>
          <w:color w:val="000000"/>
          <w:sz w:val="32"/>
          <w:szCs w:val="32"/>
          <w:lang w:val="zh-TW" w:eastAsia="zh-TW"/>
        </w:rPr>
      </w:pPr>
      <w:r>
        <w:rPr>
          <w:rFonts w:eastAsia="標楷體" w:cs="標楷體" w:ascii="標楷體" w:hAnsi="標楷體"/>
          <w:b/>
          <w:color w:val="000000"/>
          <w:sz w:val="32"/>
          <w:szCs w:val="32"/>
          <w:lang w:val="zh-TW" w:eastAsia="zh-TW"/>
        </w:rPr>
      </w:r>
      <w:r>
        <mc:AlternateContent>
          <mc:Choice Requires="wps">
            <w:drawing>
              <wp:anchor behindDoc="0" distT="0" distB="0" distL="114935" distR="114935" simplePos="0" locked="0" layoutInCell="1" allowOverlap="1" relativeHeight="44">
                <wp:simplePos x="0" y="0"/>
                <wp:positionH relativeFrom="column">
                  <wp:posOffset>-36830</wp:posOffset>
                </wp:positionH>
                <wp:positionV relativeFrom="paragraph">
                  <wp:posOffset>12700</wp:posOffset>
                </wp:positionV>
                <wp:extent cx="937260" cy="380365"/>
                <wp:effectExtent l="0" t="0" r="0" b="0"/>
                <wp:wrapNone/>
                <wp:docPr id="15" name="外框10"/>
                <a:graphic xmlns:a="http://schemas.openxmlformats.org/drawingml/2006/main">
                  <a:graphicData uri="http://schemas.microsoft.com/office/word/2010/wordprocessingShape">
                    <wps:wsp>
                      <wps:cNvSpPr txBox="1"/>
                      <wps:spPr>
                        <a:xfrm>
                          <a:off x="0" y="0"/>
                          <a:ext cx="937260" cy="380365"/>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:7-2</w:t>
                            </w:r>
                          </w:p>
                        </w:txbxContent>
                      </wps:txbx>
                      <wps:bodyPr anchor="t" lIns="91440" tIns="45720" rIns="91440" bIns="45720">
                        <a:noAutofit/>
                      </wps:bodyPr>
                    </wps:wsp>
                  </a:graphicData>
                </a:graphic>
              </wp:anchor>
            </w:drawing>
          </mc:Choice>
          <mc:Fallback>
            <w:pict>
              <v:rect fillcolor="#FFFFFF" strokecolor="#000000" strokeweight="0pt" style="position:absolute;rotation:0;width:73.8pt;height:29.95pt;mso-wrap-distance-left:9.05pt;mso-wrap-distance-right:9.05pt;mso-wrap-distance-top:0pt;mso-wrap-distance-bottom:0pt;margin-top:1pt;mso-position-vertical-relative:text;margin-left:-2.9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:7-2</w:t>
                      </w:r>
                    </w:p>
                  </w:txbxContent>
                </v:textbox>
              </v:rect>
            </w:pict>
          </mc:Fallback>
        </mc:AlternateContent>
      </w:r>
    </w:p>
    <w:p>
      <w:pPr>
        <w:pStyle w:val="Normal"/>
        <w:widowControl/>
        <w:jc w:val="center"/>
        <w:rPr>
          <w:rFonts w:ascii="標楷體" w:hAnsi="標楷體" w:eastAsia="標楷體" w:cs="標楷體"/>
          <w:b/>
          <w:b/>
          <w:color w:val="000000"/>
          <w:sz w:val="32"/>
          <w:szCs w:val="32"/>
        </w:rPr>
      </w:pPr>
      <w:r>
        <w:rPr>
          <w:rFonts w:eastAsia="標楷體" w:cs="標楷體" w:ascii="標楷體" w:hAnsi="標楷體"/>
          <w:b/>
          <w:color w:val="000000"/>
          <w:sz w:val="32"/>
          <w:szCs w:val="32"/>
        </w:rPr>
      </w:r>
    </w:p>
    <w:p>
      <w:pPr>
        <w:pStyle w:val="Normal"/>
        <w:widowControl/>
        <w:jc w:val="center"/>
        <w:rPr>
          <w:rFonts w:ascii="標楷體" w:hAnsi="標楷體" w:eastAsia="標楷體" w:cs="標楷體"/>
          <w:b/>
          <w:b/>
          <w:color w:val="000000"/>
          <w:sz w:val="32"/>
          <w:szCs w:val="32"/>
        </w:rPr>
      </w:pPr>
      <w:r>
        <w:rPr>
          <w:rFonts w:ascii="標楷體" w:hAnsi="標楷體" w:cs="標楷體" w:eastAsia="標楷體"/>
          <w:b/>
          <w:color w:val="000000"/>
          <w:sz w:val="32"/>
          <w:szCs w:val="32"/>
        </w:rPr>
        <w:t>個人健康狀況聲明切結書</w:t>
      </w:r>
    </w:p>
    <w:p>
      <w:pPr>
        <w:pStyle w:val="Normal"/>
        <w:widowControl/>
        <w:spacing w:before="240" w:after="0"/>
        <w:ind w:left="0" w:right="0" w:firstLine="754"/>
        <w:rPr>
          <w:rFonts w:ascii="標楷體" w:hAnsi="標楷體" w:eastAsia="標楷體" w:cs="標楷體"/>
          <w:color w:val="000000"/>
          <w:sz w:val="28"/>
          <w:szCs w:val="28"/>
        </w:rPr>
      </w:pPr>
      <w:r>
        <w:rPr>
          <w:rFonts w:ascii="標楷體" w:hAnsi="標楷體" w:cs="標楷體" w:eastAsia="標楷體"/>
          <w:color w:val="000000"/>
          <w:sz w:val="28"/>
          <w:szCs w:val="28"/>
        </w:rPr>
        <w:t>茲保證參加</w:t>
      </w:r>
      <w:r>
        <w:rPr>
          <w:rFonts w:eastAsia="標楷體" w:cs="標楷體" w:ascii="標楷體" w:hAnsi="標楷體"/>
          <w:color w:val="000000"/>
          <w:sz w:val="28"/>
          <w:szCs w:val="28"/>
        </w:rPr>
        <w:t>2021</w:t>
      </w:r>
      <w:r>
        <w:rPr>
          <w:rFonts w:ascii="標楷體" w:hAnsi="標楷體" w:cs="標楷體" w:eastAsia="標楷體"/>
          <w:color w:val="000000"/>
          <w:sz w:val="28"/>
          <w:szCs w:val="28"/>
        </w:rPr>
        <w:t xml:space="preserve">國產雜糧創意伴手禮競賽，參賽當日前 </w:t>
      </w:r>
      <w:r>
        <w:rPr>
          <w:rFonts w:eastAsia="標楷體" w:cs="標楷體" w:ascii="標楷體" w:hAnsi="標楷體"/>
          <w:color w:val="000000"/>
          <w:sz w:val="28"/>
          <w:szCs w:val="28"/>
        </w:rPr>
        <w:t>14</w:t>
      </w:r>
      <w:r>
        <w:rPr>
          <w:rFonts w:ascii="標楷體" w:hAnsi="標楷體" w:cs="標楷體" w:eastAsia="標楷體"/>
          <w:color w:val="000000"/>
          <w:sz w:val="28"/>
          <w:szCs w:val="28"/>
        </w:rPr>
        <w:t>日內，不屬於「具感染風險民眾追蹤管理機制」實施對象之「居家隔離」及「居家檢疫」及「自主健康管理」之社區監測通報採檢個案實施之對象者，以此切結。</w:t>
      </w:r>
    </w:p>
    <w:p>
      <w:pPr>
        <w:pStyle w:val="Normal"/>
        <w:widowControl/>
        <w:spacing w:before="240" w:after="0"/>
        <w:ind w:left="3969" w:right="0" w:hanging="0"/>
        <w:rPr>
          <w:rFonts w:ascii="標楷體" w:hAnsi="標楷體" w:eastAsia="標楷體" w:cs="標楷體"/>
          <w:color w:val="000000"/>
          <w:sz w:val="28"/>
          <w:szCs w:val="28"/>
        </w:rPr>
      </w:pPr>
      <w:r>
        <w:rPr>
          <w:rFonts w:ascii="標楷體" w:hAnsi="標楷體" w:cs="標楷體" w:eastAsia="標楷體"/>
          <w:color w:val="000000"/>
          <w:sz w:val="28"/>
          <w:szCs w:val="28"/>
        </w:rPr>
        <w:t>此致</w:t>
      </w:r>
    </w:p>
    <w:p>
      <w:pPr>
        <w:pStyle w:val="Normal"/>
        <w:widowControl/>
        <w:ind w:left="3969" w:right="0" w:hanging="0"/>
        <w:rPr>
          <w:rFonts w:ascii="標楷體" w:hAnsi="標楷體" w:eastAsia="標楷體" w:cs="標楷體"/>
          <w:color w:val="000000"/>
          <w:sz w:val="28"/>
          <w:szCs w:val="28"/>
        </w:rPr>
      </w:pPr>
      <w:r>
        <w:rPr>
          <w:rFonts w:ascii="標楷體" w:hAnsi="標楷體" w:cs="標楷體" w:eastAsia="標楷體"/>
          <w:color w:val="000000"/>
          <w:sz w:val="28"/>
          <w:szCs w:val="28"/>
        </w:rPr>
        <w:t>玄奘大學餐旅管理學系</w:t>
      </w:r>
    </w:p>
    <w:p>
      <w:pPr>
        <w:pStyle w:val="Normal"/>
        <w:widowControl/>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Normal"/>
        <w:widowControl/>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Normal"/>
        <w:widowControl/>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r>
        <w:rPr>
          <w:rFonts w:ascii="標楷體" w:hAnsi="標楷體" w:cs="標楷體" w:eastAsia="標楷體"/>
          <w:color w:val="000000"/>
          <w:sz w:val="28"/>
          <w:szCs w:val="28"/>
        </w:rPr>
        <w:t>聲明人</w:t>
      </w:r>
      <w:r>
        <w:rPr>
          <w:rFonts w:eastAsia="標楷體" w:cs="標楷體" w:ascii="標楷體" w:hAnsi="標楷體"/>
          <w:color w:val="000000"/>
          <w:sz w:val="28"/>
          <w:szCs w:val="28"/>
        </w:rPr>
        <w:t>(</w:t>
      </w:r>
      <w:r>
        <w:rPr>
          <w:rFonts w:ascii="標楷體" w:hAnsi="標楷體" w:cs="標楷體" w:eastAsia="標楷體"/>
          <w:color w:val="000000"/>
          <w:sz w:val="28"/>
          <w:szCs w:val="28"/>
        </w:rPr>
        <w:t>參 賽 選 手</w:t>
      </w:r>
      <w:r>
        <w:rPr>
          <w:rFonts w:eastAsia="標楷體" w:cs="標楷體" w:ascii="標楷體" w:hAnsi="標楷體"/>
          <w:color w:val="000000"/>
          <w:sz w:val="28"/>
          <w:szCs w:val="28"/>
        </w:rPr>
        <w:t>):___________________(</w:t>
      </w:r>
      <w:r>
        <w:rPr>
          <w:rFonts w:ascii="標楷體" w:hAnsi="標楷體" w:cs="標楷體" w:eastAsia="標楷體"/>
          <w:color w:val="000000"/>
          <w:sz w:val="28"/>
          <w:szCs w:val="28"/>
        </w:rPr>
        <w:t>請簽名</w:t>
      </w:r>
      <w:r>
        <w:rPr>
          <w:rFonts w:eastAsia="標楷體" w:cs="標楷體" w:ascii="標楷體" w:hAnsi="標楷體"/>
          <w:color w:val="000000"/>
          <w:sz w:val="28"/>
          <w:szCs w:val="28"/>
        </w:rPr>
        <w:t>)</w:t>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r>
        <w:rPr>
          <w:rFonts w:ascii="標楷體" w:hAnsi="標楷體" w:cs="標楷體" w:eastAsia="標楷體"/>
          <w:color w:val="000000"/>
          <w:sz w:val="28"/>
          <w:szCs w:val="28"/>
        </w:rPr>
        <w:t>聲明人</w:t>
      </w:r>
      <w:r>
        <w:rPr>
          <w:rFonts w:eastAsia="標楷體" w:cs="標楷體" w:ascii="標楷體" w:hAnsi="標楷體"/>
          <w:color w:val="000000"/>
          <w:sz w:val="28"/>
          <w:szCs w:val="28"/>
        </w:rPr>
        <w:t>(</w:t>
      </w:r>
      <w:r>
        <w:rPr>
          <w:rFonts w:ascii="標楷體" w:hAnsi="標楷體" w:cs="標楷體" w:eastAsia="標楷體"/>
          <w:color w:val="000000"/>
          <w:sz w:val="28"/>
          <w:szCs w:val="28"/>
        </w:rPr>
        <w:t>參 賽 選 手</w:t>
      </w:r>
      <w:r>
        <w:rPr>
          <w:rFonts w:eastAsia="標楷體" w:cs="標楷體" w:ascii="標楷體" w:hAnsi="標楷體"/>
          <w:color w:val="000000"/>
          <w:sz w:val="28"/>
          <w:szCs w:val="28"/>
        </w:rPr>
        <w:t>):___________________(</w:t>
      </w:r>
      <w:r>
        <w:rPr>
          <w:rFonts w:ascii="標楷體" w:hAnsi="標楷體" w:cs="標楷體" w:eastAsia="標楷體"/>
          <w:color w:val="000000"/>
          <w:sz w:val="28"/>
          <w:szCs w:val="28"/>
        </w:rPr>
        <w:t>請簽名</w:t>
      </w:r>
      <w:r>
        <w:rPr>
          <w:rFonts w:eastAsia="標楷體" w:cs="標楷體" w:ascii="標楷體" w:hAnsi="標楷體"/>
          <w:color w:val="000000"/>
          <w:sz w:val="28"/>
          <w:szCs w:val="28"/>
        </w:rPr>
        <w:t>)</w:t>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r>
        <w:rPr>
          <w:rFonts w:ascii="標楷體" w:hAnsi="標楷體" w:cs="標楷體" w:eastAsia="標楷體"/>
          <w:color w:val="000000"/>
          <w:sz w:val="28"/>
          <w:szCs w:val="28"/>
        </w:rPr>
        <w:t>聲明人</w:t>
      </w:r>
      <w:r>
        <w:rPr>
          <w:rFonts w:eastAsia="標楷體" w:cs="標楷體" w:ascii="標楷體" w:hAnsi="標楷體"/>
          <w:color w:val="000000"/>
          <w:sz w:val="28"/>
          <w:szCs w:val="28"/>
        </w:rPr>
        <w:t>(</w:t>
      </w:r>
      <w:r>
        <w:rPr>
          <w:rFonts w:ascii="標楷體" w:hAnsi="標楷體" w:cs="標楷體" w:eastAsia="標楷體"/>
          <w:color w:val="000000"/>
          <w:sz w:val="28"/>
          <w:szCs w:val="28"/>
        </w:rPr>
        <w:t>陪 同 人 員</w:t>
      </w:r>
      <w:r>
        <w:rPr>
          <w:rFonts w:eastAsia="標楷體" w:cs="標楷體" w:ascii="標楷體" w:hAnsi="標楷體"/>
          <w:color w:val="000000"/>
          <w:sz w:val="28"/>
          <w:szCs w:val="28"/>
        </w:rPr>
        <w:t>):___________________(</w:t>
      </w:r>
      <w:r>
        <w:rPr>
          <w:rFonts w:ascii="標楷體" w:hAnsi="標楷體" w:cs="標楷體" w:eastAsia="標楷體"/>
          <w:color w:val="000000"/>
          <w:sz w:val="28"/>
          <w:szCs w:val="28"/>
        </w:rPr>
        <w:t>請簽名</w:t>
      </w:r>
      <w:r>
        <w:rPr>
          <w:rFonts w:eastAsia="標楷體" w:cs="標楷體" w:ascii="標楷體" w:hAnsi="標楷體"/>
          <w:color w:val="000000"/>
          <w:sz w:val="28"/>
          <w:szCs w:val="28"/>
        </w:rPr>
        <w:t>)</w:t>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r>
        <w:rPr>
          <w:rFonts w:ascii="標楷體" w:hAnsi="標楷體" w:cs="標楷體" w:eastAsia="標楷體"/>
          <w:color w:val="000000"/>
          <w:sz w:val="28"/>
          <w:szCs w:val="28"/>
        </w:rPr>
        <w:t>聲明人</w:t>
      </w:r>
      <w:r>
        <w:rPr>
          <w:rFonts w:eastAsia="標楷體" w:cs="標楷體" w:ascii="標楷體" w:hAnsi="標楷體"/>
          <w:color w:val="000000"/>
          <w:sz w:val="28"/>
          <w:szCs w:val="28"/>
        </w:rPr>
        <w:t>(</w:t>
      </w:r>
      <w:r>
        <w:rPr>
          <w:rFonts w:ascii="標楷體" w:hAnsi="標楷體" w:cs="標楷體" w:eastAsia="標楷體"/>
          <w:color w:val="000000"/>
          <w:sz w:val="28"/>
          <w:szCs w:val="28"/>
        </w:rPr>
        <w:t>陪 同 人 員</w:t>
      </w:r>
      <w:r>
        <w:rPr>
          <w:rFonts w:eastAsia="標楷體" w:cs="標楷體" w:ascii="標楷體" w:hAnsi="標楷體"/>
          <w:color w:val="000000"/>
          <w:sz w:val="28"/>
          <w:szCs w:val="28"/>
        </w:rPr>
        <w:t>):___________________(</w:t>
      </w:r>
      <w:r>
        <w:rPr>
          <w:rFonts w:ascii="標楷體" w:hAnsi="標楷體" w:cs="標楷體" w:eastAsia="標楷體"/>
          <w:color w:val="000000"/>
          <w:sz w:val="28"/>
          <w:szCs w:val="28"/>
        </w:rPr>
        <w:t>請簽名</w:t>
      </w:r>
      <w:r>
        <w:rPr>
          <w:rFonts w:eastAsia="標楷體" w:cs="標楷體" w:ascii="標楷體" w:hAnsi="標楷體"/>
          <w:color w:val="000000"/>
          <w:sz w:val="28"/>
          <w:szCs w:val="28"/>
        </w:rPr>
        <w:t>)</w:t>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r>
        <w:rPr>
          <w:rFonts w:ascii="標楷體" w:hAnsi="標楷體" w:cs="標楷體" w:eastAsia="標楷體"/>
          <w:color w:val="000000"/>
          <w:sz w:val="28"/>
          <w:szCs w:val="28"/>
        </w:rPr>
        <w:t>聲明人</w:t>
      </w:r>
      <w:r>
        <w:rPr>
          <w:rFonts w:eastAsia="標楷體" w:cs="標楷體" w:ascii="標楷體" w:hAnsi="標楷體"/>
          <w:color w:val="000000"/>
          <w:sz w:val="28"/>
          <w:szCs w:val="28"/>
        </w:rPr>
        <w:t>(</w:t>
      </w:r>
      <w:r>
        <w:rPr>
          <w:rFonts w:ascii="標楷體" w:hAnsi="標楷體" w:cs="標楷體" w:eastAsia="標楷體"/>
          <w:color w:val="000000"/>
          <w:sz w:val="28"/>
          <w:szCs w:val="28"/>
        </w:rPr>
        <w:t>陪 同 人 員</w:t>
      </w:r>
      <w:r>
        <w:rPr>
          <w:rFonts w:eastAsia="標楷體" w:cs="標楷體" w:ascii="標楷體" w:hAnsi="標楷體"/>
          <w:color w:val="000000"/>
          <w:sz w:val="28"/>
          <w:szCs w:val="28"/>
        </w:rPr>
        <w:t>):___________________(</w:t>
      </w:r>
      <w:r>
        <w:rPr>
          <w:rFonts w:ascii="標楷體" w:hAnsi="標楷體" w:cs="標楷體" w:eastAsia="標楷體"/>
          <w:color w:val="000000"/>
          <w:sz w:val="28"/>
          <w:szCs w:val="28"/>
        </w:rPr>
        <w:t>請簽名</w:t>
      </w:r>
      <w:r>
        <w:rPr>
          <w:rFonts w:eastAsia="標楷體" w:cs="標楷體" w:ascii="標楷體" w:hAnsi="標楷體"/>
          <w:color w:val="000000"/>
          <w:sz w:val="28"/>
          <w:szCs w:val="28"/>
        </w:rPr>
        <w:t>)</w:t>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p>
    <w:p>
      <w:pPr>
        <w:pStyle w:val="Normal"/>
        <w:widowControl/>
        <w:rPr>
          <w:rFonts w:ascii="標楷體" w:hAnsi="標楷體" w:eastAsia="標楷體" w:cs="標楷體"/>
          <w:color w:val="000000"/>
          <w:sz w:val="28"/>
          <w:szCs w:val="28"/>
        </w:rPr>
      </w:pPr>
      <w:r>
        <w:rPr>
          <w:rFonts w:ascii="標楷體" w:hAnsi="標楷體" w:cs="標楷體" w:eastAsia="標楷體"/>
          <w:color w:val="000000"/>
          <w:sz w:val="28"/>
          <w:szCs w:val="28"/>
        </w:rPr>
        <w:t xml:space="preserve">    </w:t>
      </w:r>
    </w:p>
    <w:p>
      <w:pPr>
        <w:pStyle w:val="Normal"/>
        <w:widowControl/>
        <w:jc w:val="distribute"/>
        <w:rPr>
          <w:rFonts w:ascii="標楷體" w:hAnsi="標楷體" w:eastAsia="標楷體" w:cs="標楷體"/>
          <w:color w:val="000000"/>
          <w:sz w:val="28"/>
          <w:szCs w:val="28"/>
        </w:rPr>
      </w:pPr>
      <w:r>
        <w:rPr>
          <w:rFonts w:ascii="標楷體" w:hAnsi="標楷體" w:cs="標楷體" w:eastAsia="標楷體"/>
          <w:color w:val="000000"/>
          <w:sz w:val="28"/>
          <w:szCs w:val="28"/>
        </w:rPr>
        <w:t>中 華 民 國     年     月     日</w:t>
      </w:r>
    </w:p>
    <w:p>
      <w:pPr>
        <w:pStyle w:val="Normal"/>
        <w:widowControl/>
        <w:jc w:val="distribute"/>
        <w:rPr>
          <w:rFonts w:ascii="標楷體" w:hAnsi="標楷體" w:eastAsia="標楷體" w:cs="標楷體"/>
          <w:color w:val="000000"/>
          <w:sz w:val="28"/>
          <w:szCs w:val="28"/>
        </w:rPr>
      </w:pPr>
      <w:r>
        <w:rPr>
          <w:rFonts w:eastAsia="標楷體" w:cs="標楷體" w:ascii="標楷體" w:hAnsi="標楷體"/>
          <w:color w:val="000000"/>
          <w:sz w:val="28"/>
          <w:szCs w:val="28"/>
        </w:rPr>
      </w:r>
      <w:r>
        <w:br w:type="page"/>
      </w:r>
    </w:p>
    <w:p>
      <w:pPr>
        <w:pStyle w:val="Normal"/>
        <w:widowControl/>
        <w:jc w:val="distribute"/>
        <w:rPr>
          <w:rFonts w:ascii="標楷體" w:hAnsi="標楷體" w:eastAsia="標楷體" w:cs="標楷體"/>
          <w:color w:val="000000"/>
          <w:sz w:val="28"/>
          <w:szCs w:val="28"/>
        </w:rPr>
      </w:pPr>
      <w:r>
        <w:rPr>
          <w:rFonts w:eastAsia="標楷體" w:cs="標楷體" w:ascii="標楷體" w:hAnsi="標楷體"/>
          <w:color w:val="000000"/>
          <w:sz w:val="28"/>
          <w:szCs w:val="28"/>
        </w:rPr>
      </w:r>
      <w:r>
        <mc:AlternateContent>
          <mc:Choice Requires="wps">
            <w:drawing>
              <wp:anchor behindDoc="0" distT="0" distB="0" distL="114935" distR="114935" simplePos="0" locked="0" layoutInCell="1" allowOverlap="1" relativeHeight="45">
                <wp:simplePos x="0" y="0"/>
                <wp:positionH relativeFrom="column">
                  <wp:posOffset>-138430</wp:posOffset>
                </wp:positionH>
                <wp:positionV relativeFrom="paragraph">
                  <wp:posOffset>57150</wp:posOffset>
                </wp:positionV>
                <wp:extent cx="937260" cy="380365"/>
                <wp:effectExtent l="0" t="0" r="0" b="0"/>
                <wp:wrapNone/>
                <wp:docPr id="16" name="外框11"/>
                <a:graphic xmlns:a="http://schemas.openxmlformats.org/drawingml/2006/main">
                  <a:graphicData uri="http://schemas.microsoft.com/office/word/2010/wordprocessingShape">
                    <wps:wsp>
                      <wps:cNvSpPr txBox="1"/>
                      <wps:spPr>
                        <a:xfrm>
                          <a:off x="0" y="0"/>
                          <a:ext cx="937260" cy="380365"/>
                        </a:xfrm>
                        <a:prstGeom prst="rect"/>
                        <a:solidFill>
                          <a:srgbClr val="FFFFFF"/>
                        </a:solidFill>
                        <a:ln w="9525">
                          <a:solidFill>
                            <a:srgbClr val="000000"/>
                          </a:solidFill>
                        </a:ln>
                      </wps:spPr>
                      <wps:txb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:8</w:t>
                            </w:r>
                          </w:p>
                        </w:txbxContent>
                      </wps:txbx>
                      <wps:bodyPr anchor="t" lIns="91440" tIns="45720" rIns="91440" bIns="45720">
                        <a:noAutofit/>
                      </wps:bodyPr>
                    </wps:wsp>
                  </a:graphicData>
                </a:graphic>
              </wp:anchor>
            </w:drawing>
          </mc:Choice>
          <mc:Fallback>
            <w:pict>
              <v:rect fillcolor="#FFFFFF" strokecolor="#000000" strokeweight="0pt" style="position:absolute;rotation:0;width:73.8pt;height:29.95pt;mso-wrap-distance-left:9.05pt;mso-wrap-distance-right:9.05pt;mso-wrap-distance-top:0pt;mso-wrap-distance-bottom:0pt;margin-top:4.5pt;mso-position-vertical-relative:text;margin-left:-10.9pt;mso-position-horizontal-relative:text">
                <v:textbox>
                  <w:txbxContent>
                    <w:p>
                      <w:pPr>
                        <w:pStyle w:val="Normal"/>
                        <w:rPr>
                          <w:rFonts w:ascii="標楷體" w:hAnsi="標楷體" w:eastAsia="標楷體" w:cs="標楷體"/>
                        </w:rPr>
                      </w:pPr>
                      <w:r>
                        <w:rPr>
                          <w:rFonts w:ascii="標楷體" w:hAnsi="標楷體" w:cs="標楷體" w:eastAsia="標楷體"/>
                        </w:rPr>
                        <w:t>附件</w:t>
                      </w:r>
                      <w:r>
                        <w:rPr>
                          <w:rFonts w:eastAsia="標楷體" w:cs="標楷體" w:ascii="標楷體" w:hAnsi="標楷體"/>
                        </w:rPr>
                        <w:t>:8</w:t>
                      </w:r>
                    </w:p>
                  </w:txbxContent>
                </v:textbox>
              </v:rect>
            </w:pict>
          </mc:Fallback>
        </mc:AlternateContent>
      </w:r>
    </w:p>
    <w:p>
      <w:pPr>
        <w:pStyle w:val="Normal"/>
        <w:widowControl/>
        <w:jc w:val="distribute"/>
        <w:rPr>
          <w:rFonts w:ascii="標楷體" w:hAnsi="標楷體" w:eastAsia="標楷體" w:cs="標楷體"/>
          <w:color w:val="000000"/>
          <w:sz w:val="28"/>
          <w:szCs w:val="28"/>
        </w:rPr>
      </w:pPr>
      <w:r>
        <w:rPr>
          <w:rFonts w:eastAsia="標楷體" w:cs="標楷體" w:ascii="標楷體" w:hAnsi="標楷體"/>
          <w:color w:val="000000"/>
          <w:sz w:val="28"/>
          <w:szCs w:val="28"/>
        </w:rPr>
      </w:r>
    </w:p>
    <w:p>
      <w:pPr>
        <w:pStyle w:val="Normal"/>
        <w:widowControl/>
        <w:jc w:val="center"/>
        <w:rPr>
          <w:rFonts w:ascii="標楷體" w:hAnsi="標楷體" w:eastAsia="標楷體" w:cs="標楷體"/>
          <w:b/>
          <w:b/>
          <w:color w:val="000000"/>
          <w:sz w:val="32"/>
          <w:szCs w:val="32"/>
        </w:rPr>
      </w:pPr>
      <w:r>
        <w:rPr>
          <w:rFonts w:ascii="標楷體" w:hAnsi="標楷體" w:cs="標楷體" w:eastAsia="標楷體"/>
          <w:b/>
          <w:color w:val="000000"/>
          <w:sz w:val="32"/>
          <w:szCs w:val="32"/>
        </w:rPr>
        <w:t>玄奘大學交通資訊</w:t>
      </w:r>
    </w:p>
    <w:p>
      <w:pPr>
        <w:pStyle w:val="Normal"/>
        <w:widowControl/>
        <w:jc w:val="center"/>
        <w:rPr>
          <w:lang w:val="zh-TW" w:eastAsia="zh-TW"/>
        </w:rPr>
      </w:pPr>
      <w:r>
        <w:rPr>
          <w:lang w:val="zh-TW" w:eastAsia="zh-TW"/>
        </w:rPr>
        <w:drawing>
          <wp:inline distT="0" distB="0" distL="0" distR="0">
            <wp:extent cx="5260340" cy="5231130"/>
            <wp:effectExtent l="0" t="0" r="0" b="0"/>
            <wp:docPr id="17" name="圖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 descr=""/>
                    <pic:cNvPicPr>
                      <a:picLocks noChangeAspect="1" noChangeArrowheads="1"/>
                    </pic:cNvPicPr>
                  </pic:nvPicPr>
                  <pic:blipFill>
                    <a:blip r:embed="rId7"/>
                    <a:srcRect l="-6" t="-7" r="-6" b="-7"/>
                    <a:stretch>
                      <a:fillRect/>
                    </a:stretch>
                  </pic:blipFill>
                  <pic:spPr bwMode="auto">
                    <a:xfrm>
                      <a:off x="0" y="0"/>
                      <a:ext cx="5260340" cy="5231130"/>
                    </a:xfrm>
                    <a:prstGeom prst="rect">
                      <a:avLst/>
                    </a:prstGeom>
                  </pic:spPr>
                </pic:pic>
              </a:graphicData>
            </a:graphic>
          </wp:inline>
        </w:drawing>
      </w:r>
    </w:p>
    <w:p>
      <w:pPr>
        <w:pStyle w:val="Normal"/>
        <w:jc w:val="center"/>
        <w:rPr>
          <w:rFonts w:ascii="標楷體" w:hAnsi="標楷體" w:eastAsia="標楷體" w:cs="標楷體"/>
          <w:b/>
          <w:b/>
          <w:color w:val="000000"/>
          <w:sz w:val="32"/>
          <w:szCs w:val="24"/>
          <w:lang w:val="zh-TW" w:eastAsia="zh-TW"/>
        </w:rPr>
      </w:pPr>
      <w:r>
        <w:rPr>
          <w:rFonts w:eastAsia="標楷體" w:cs="標楷體" w:ascii="標楷體" w:hAnsi="標楷體"/>
          <w:b/>
          <w:color w:val="000000"/>
          <w:sz w:val="32"/>
          <w:szCs w:val="24"/>
          <w:lang w:val="zh-TW" w:eastAsia="zh-TW"/>
        </w:rPr>
      </w:r>
      <w:r>
        <mc:AlternateContent>
          <mc:Choice Requires="wps">
            <w:drawing>
              <wp:anchor behindDoc="0" distT="0" distB="0" distL="114935" distR="114935" simplePos="0" locked="0" layoutInCell="1" allowOverlap="1" relativeHeight="31">
                <wp:simplePos x="0" y="0"/>
                <wp:positionH relativeFrom="column">
                  <wp:posOffset>-333375</wp:posOffset>
                </wp:positionH>
                <wp:positionV relativeFrom="paragraph">
                  <wp:posOffset>-814705</wp:posOffset>
                </wp:positionV>
                <wp:extent cx="656590" cy="295275"/>
                <wp:effectExtent l="0" t="0" r="0" b="0"/>
                <wp:wrapNone/>
                <wp:docPr id="18" name="外框12"/>
                <a:graphic xmlns:a="http://schemas.openxmlformats.org/drawingml/2006/main">
                  <a:graphicData uri="http://schemas.microsoft.com/office/word/2010/wordprocessingShape">
                    <wps:wsp>
                      <wps:cNvSpPr txBox="1"/>
                      <wps:spPr>
                        <a:xfrm>
                          <a:off x="0" y="0"/>
                          <a:ext cx="656590" cy="295275"/>
                        </a:xfrm>
                        <a:prstGeom prst="rect"/>
                        <a:solidFill>
                          <a:srgbClr val="FFFFFF"/>
                        </a:solidFill>
                      </wps:spPr>
                      <wps:txbx>
                        <w:txbxContent>
                          <w:p>
                            <w:pPr>
                              <w:pStyle w:val="Normal"/>
                              <w:rPr>
                                <w:rFonts w:ascii="標楷體" w:hAnsi="標楷體" w:eastAsia="標楷體" w:cs="標楷體"/>
                              </w:rPr>
                            </w:pPr>
                            <w:r>
                              <w:rPr>
                                <w:rFonts w:eastAsia="標楷體" w:cs="標楷體" w:ascii="標楷體" w:hAnsi="標楷體"/>
                              </w:rPr>
                            </w:r>
                          </w:p>
                        </w:txbxContent>
                      </wps:txbx>
                      <wps:bodyPr anchor="t" lIns="92075" tIns="46355" rIns="92075" bIns="46355">
                        <a:noAutofit/>
                      </wps:bodyPr>
                    </wps:wsp>
                  </a:graphicData>
                </a:graphic>
              </wp:anchor>
            </w:drawing>
          </mc:Choice>
          <mc:Fallback>
            <w:pict>
              <v:rect fillcolor="#FFFFFF" style="position:absolute;rotation:0;width:51.7pt;height:23.25pt;mso-wrap-distance-left:9.05pt;mso-wrap-distance-right:9.05pt;mso-wrap-distance-top:0pt;mso-wrap-distance-bottom:0pt;margin-top:-64.15pt;mso-position-vertical-relative:text;margin-left:-26.25pt;mso-position-horizontal-relative:text">
                <v:textbox inset="0.100694444444444in,0.0506944444444444in,0.100694444444444in,0.0506944444444444in">
                  <w:txbxContent>
                    <w:p>
                      <w:pPr>
                        <w:pStyle w:val="Normal"/>
                        <w:rPr>
                          <w:rFonts w:ascii="標楷體" w:hAnsi="標楷體" w:eastAsia="標楷體" w:cs="標楷體"/>
                        </w:rPr>
                      </w:pPr>
                      <w:r>
                        <w:rPr>
                          <w:rFonts w:eastAsia="標楷體" w:cs="標楷體" w:ascii="標楷體" w:hAnsi="標楷體"/>
                        </w:rPr>
                      </w:r>
                    </w:p>
                  </w:txbxContent>
                </v:textbox>
              </v:rect>
            </w:pict>
          </mc:Fallback>
        </mc:AlternateContent>
      </w:r>
    </w:p>
    <w:tbl>
      <w:tblPr>
        <w:tblW w:w="9777" w:type="dxa"/>
        <w:jc w:val="left"/>
        <w:tblInd w:w="0" w:type="dxa"/>
        <w:tblCellMar>
          <w:top w:w="0" w:type="dxa"/>
          <w:left w:w="108" w:type="dxa"/>
          <w:bottom w:w="0" w:type="dxa"/>
          <w:right w:w="108" w:type="dxa"/>
        </w:tblCellMar>
      </w:tblPr>
      <w:tblGrid>
        <w:gridCol w:w="1560"/>
        <w:gridCol w:w="1437"/>
        <w:gridCol w:w="6780"/>
      </w:tblGrid>
      <w:tr>
        <w:trPr>
          <w:trHeight w:val="413" w:hRule="atLeast"/>
        </w:trPr>
        <w:tc>
          <w:tcPr>
            <w:tcW w:w="1560" w:type="dxa"/>
            <w:tcBorders>
              <w:top w:val="single" w:sz="4" w:space="0" w:color="000000"/>
              <w:left w:val="single" w:sz="4" w:space="0" w:color="000000"/>
              <w:bottom w:val="single" w:sz="4" w:space="0" w:color="000000"/>
            </w:tcBorders>
            <w:shd w:fill="CCCCCC" w:val="clear"/>
          </w:tcPr>
          <w:p>
            <w:pPr>
              <w:pStyle w:val="Normal"/>
              <w:numPr>
                <w:ilvl w:val="0"/>
                <w:numId w:val="0"/>
              </w:numPr>
              <w:spacing w:lineRule="exact" w:line="300"/>
              <w:jc w:val="center"/>
              <w:outlineLvl w:val="0"/>
              <w:rPr>
                <w:rFonts w:ascii="標楷體" w:hAnsi="標楷體" w:eastAsia="標楷體" w:cs="標楷體"/>
                <w:color w:val="000000"/>
              </w:rPr>
            </w:pPr>
            <w:r>
              <w:rPr>
                <w:rFonts w:ascii="標楷體" w:hAnsi="標楷體" w:cs="標楷體" w:eastAsia="標楷體"/>
                <w:color w:val="000000"/>
              </w:rPr>
              <w:t>乘車方式</w:t>
            </w:r>
          </w:p>
        </w:tc>
        <w:tc>
          <w:tcPr>
            <w:tcW w:w="8217" w:type="dxa"/>
            <w:gridSpan w:val="2"/>
            <w:tcBorders>
              <w:top w:val="single" w:sz="4" w:space="0" w:color="000000"/>
              <w:left w:val="single" w:sz="4" w:space="0" w:color="000000"/>
              <w:bottom w:val="single" w:sz="4" w:space="0" w:color="000000"/>
              <w:right w:val="single" w:sz="4" w:space="0" w:color="000000"/>
            </w:tcBorders>
            <w:shd w:fill="CCCCCC" w:val="clear"/>
          </w:tcPr>
          <w:p>
            <w:pPr>
              <w:pStyle w:val="Normal"/>
              <w:numPr>
                <w:ilvl w:val="0"/>
                <w:numId w:val="0"/>
              </w:numPr>
              <w:spacing w:lineRule="exact" w:line="300"/>
              <w:jc w:val="center"/>
              <w:outlineLvl w:val="0"/>
              <w:rPr>
                <w:rFonts w:ascii="標楷體" w:hAnsi="標楷體" w:eastAsia="標楷體" w:cs="標楷體"/>
                <w:color w:val="000000"/>
              </w:rPr>
            </w:pPr>
            <w:r>
              <w:rPr>
                <w:rFonts w:ascii="標楷體" w:hAnsi="標楷體" w:cs="標楷體" w:eastAsia="標楷體"/>
                <w:color w:val="000000"/>
              </w:rPr>
              <w:t>交通路線</w:t>
            </w:r>
          </w:p>
        </w:tc>
      </w:tr>
      <w:tr>
        <w:trPr>
          <w:trHeight w:val="701" w:hRule="atLeast"/>
        </w:trPr>
        <w:tc>
          <w:tcPr>
            <w:tcW w:w="1560" w:type="dxa"/>
            <w:vMerge w:val="restart"/>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自行開車</w:t>
            </w:r>
          </w:p>
        </w:tc>
        <w:tc>
          <w:tcPr>
            <w:tcW w:w="1437"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國道一號</w:t>
            </w:r>
          </w:p>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中山高</w:t>
            </w:r>
          </w:p>
        </w:tc>
        <w:tc>
          <w:tcPr>
            <w:tcW w:w="678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300"/>
              <w:rPr/>
            </w:pPr>
            <w:r>
              <w:rPr>
                <w:rFonts w:ascii="標楷體" w:hAnsi="標楷體" w:cs="標楷體" w:eastAsia="標楷體"/>
                <w:color w:val="000000"/>
                <w:sz w:val="22"/>
              </w:rPr>
              <w:t xml:space="preserve">下新竹交流道 </w:t>
            </w:r>
            <w:r>
              <w:rPr>
                <w:rFonts w:ascii="標楷體" w:hAnsi="標楷體" w:cs="標楷體" w:eastAsia="標楷體"/>
                <w:color w:val="000000"/>
                <w:sz w:val="22"/>
                <w:lang w:val="zh-TW" w:eastAsia="zh-TW"/>
              </w:rPr>
              <w:drawing>
                <wp:inline distT="0" distB="0" distL="0" distR="0">
                  <wp:extent cx="95250" cy="95250"/>
                  <wp:effectExtent l="0" t="0" r="0" b="0"/>
                  <wp:docPr id="19" name="圖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32" descr=""/>
                          <pic:cNvPicPr>
                            <a:picLocks noChangeAspect="1" noChangeArrowheads="1"/>
                          </pic:cNvPicPr>
                        </pic:nvPicPr>
                        <pic:blipFill>
                          <a:blip r:embed="rId8"/>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 xml:space="preserve">經光復路上東大高架橋 </w:t>
            </w:r>
            <w:r>
              <w:rPr>
                <w:rFonts w:ascii="標楷體" w:hAnsi="標楷體" w:cs="標楷體" w:eastAsia="標楷體"/>
                <w:color w:val="000000"/>
                <w:sz w:val="22"/>
                <w:lang w:val="zh-TW" w:eastAsia="zh-TW"/>
              </w:rPr>
              <w:drawing>
                <wp:inline distT="0" distB="0" distL="0" distR="0">
                  <wp:extent cx="95250" cy="95250"/>
                  <wp:effectExtent l="0" t="0" r="0" b="0"/>
                  <wp:docPr id="20" name="圖片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33" descr=""/>
                          <pic:cNvPicPr>
                            <a:picLocks noChangeAspect="1" noChangeArrowheads="1"/>
                          </pic:cNvPicPr>
                        </pic:nvPicPr>
                        <pic:blipFill>
                          <a:blip r:embed="rId9"/>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 xml:space="preserve">左轉經國路 </w:t>
            </w:r>
            <w:r>
              <w:rPr>
                <w:rFonts w:ascii="標楷體" w:hAnsi="標楷體" w:cs="標楷體" w:eastAsia="標楷體"/>
                <w:color w:val="000000"/>
                <w:sz w:val="22"/>
                <w:lang w:val="zh-TW" w:eastAsia="zh-TW"/>
              </w:rPr>
              <w:drawing>
                <wp:inline distT="0" distB="0" distL="0" distR="0">
                  <wp:extent cx="95250" cy="95250"/>
                  <wp:effectExtent l="0" t="0" r="0" b="0"/>
                  <wp:docPr id="21" name="圖片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34" descr=""/>
                          <pic:cNvPicPr>
                            <a:picLocks noChangeAspect="1" noChangeArrowheads="1"/>
                          </pic:cNvPicPr>
                        </pic:nvPicPr>
                        <pic:blipFill>
                          <a:blip r:embed="rId10"/>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中華路四段左轉元培街（經元培科大後）</w:t>
            </w:r>
            <w:r>
              <w:rPr>
                <w:rFonts w:ascii="標楷體" w:hAnsi="標楷體" w:cs="標楷體" w:eastAsia="標楷體"/>
                <w:color w:val="000000"/>
                <w:sz w:val="22"/>
                <w:lang w:val="zh-TW" w:eastAsia="zh-TW"/>
              </w:rPr>
              <w:drawing>
                <wp:inline distT="0" distB="0" distL="0" distR="0">
                  <wp:extent cx="95250" cy="95250"/>
                  <wp:effectExtent l="0" t="0" r="0" b="0"/>
                  <wp:docPr id="22" name="圖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35" descr=""/>
                          <pic:cNvPicPr>
                            <a:picLocks noChangeAspect="1" noChangeArrowheads="1"/>
                          </pic:cNvPicPr>
                        </pic:nvPicPr>
                        <pic:blipFill>
                          <a:blip r:embed="rId11"/>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 xml:space="preserve"> 右轉玄奘路，即可至本校。</w:t>
            </w:r>
          </w:p>
        </w:tc>
      </w:tr>
      <w:tr>
        <w:trPr>
          <w:trHeight w:val="147" w:hRule="atLeast"/>
        </w:trPr>
        <w:tc>
          <w:tcPr>
            <w:tcW w:w="1560" w:type="dxa"/>
            <w:vMerge w:val="continue"/>
            <w:tcBorders>
              <w:top w:val="single" w:sz="4" w:space="0" w:color="000000"/>
              <w:left w:val="single" w:sz="4" w:space="0" w:color="000000"/>
              <w:bottom w:val="single" w:sz="4" w:space="0" w:color="000000"/>
            </w:tcBorders>
            <w:shd w:fill="auto" w:val="clear"/>
            <w:vAlign w:val="center"/>
          </w:tcPr>
          <w:p>
            <w:pPr>
              <w:pStyle w:val="Normal"/>
              <w:rPr/>
            </w:pPr>
            <w:r>
              <w:rPr/>
            </w:r>
          </w:p>
        </w:tc>
        <w:tc>
          <w:tcPr>
            <w:tcW w:w="1437"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國道三號</w:t>
            </w:r>
          </w:p>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北二高</w:t>
            </w:r>
          </w:p>
        </w:tc>
        <w:tc>
          <w:tcPr>
            <w:tcW w:w="6780" w:type="dxa"/>
            <w:tcBorders>
              <w:top w:val="single" w:sz="4" w:space="0" w:color="000000"/>
              <w:left w:val="single" w:sz="4" w:space="0" w:color="000000"/>
              <w:bottom w:val="single" w:sz="4" w:space="0" w:color="000000"/>
              <w:right w:val="single" w:sz="4" w:space="0" w:color="000000"/>
            </w:tcBorders>
            <w:shd w:fill="auto" w:val="clear"/>
          </w:tcPr>
          <w:p>
            <w:pPr>
              <w:pStyle w:val="Normal"/>
              <w:numPr>
                <w:ilvl w:val="0"/>
                <w:numId w:val="0"/>
              </w:numPr>
              <w:spacing w:lineRule="exact" w:line="300"/>
              <w:outlineLvl w:val="0"/>
              <w:rPr/>
            </w:pPr>
            <w:r>
              <w:rPr>
                <w:rFonts w:ascii="標楷體" w:hAnsi="標楷體" w:cs="標楷體" w:eastAsia="標楷體"/>
                <w:color w:val="000000"/>
                <w:sz w:val="22"/>
              </w:rPr>
              <w:t>於</w:t>
            </w:r>
            <w:r>
              <w:rPr>
                <w:rFonts w:eastAsia="標楷體" w:cs="標楷體" w:ascii="標楷體" w:hAnsi="標楷體"/>
                <w:color w:val="000000"/>
                <w:sz w:val="22"/>
              </w:rPr>
              <w:t>103</w:t>
            </w:r>
            <w:r>
              <w:rPr>
                <w:rFonts w:ascii="標楷體" w:hAnsi="標楷體" w:cs="標楷體" w:eastAsia="標楷體"/>
                <w:color w:val="000000"/>
                <w:sz w:val="22"/>
              </w:rPr>
              <w:t xml:space="preserve">公里新竹交流道下 </w:t>
            </w:r>
            <w:r>
              <w:rPr>
                <w:rFonts w:ascii="標楷體" w:hAnsi="標楷體" w:cs="標楷體" w:eastAsia="標楷體"/>
                <w:color w:val="000000"/>
                <w:sz w:val="22"/>
                <w:lang w:val="zh-TW" w:eastAsia="zh-TW"/>
              </w:rPr>
              <w:drawing>
                <wp:inline distT="0" distB="0" distL="0" distR="0">
                  <wp:extent cx="95250" cy="95250"/>
                  <wp:effectExtent l="0" t="0" r="0" b="0"/>
                  <wp:docPr id="23" name="圖片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36" descr=""/>
                          <pic:cNvPicPr>
                            <a:picLocks noChangeAspect="1" noChangeArrowheads="1"/>
                          </pic:cNvPicPr>
                        </pic:nvPicPr>
                        <pic:blipFill>
                          <a:blip r:embed="rId12"/>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 xml:space="preserve">右轉經景觀大道 </w:t>
            </w:r>
            <w:r>
              <w:rPr>
                <w:rFonts w:ascii="標楷體" w:hAnsi="標楷體" w:cs="標楷體" w:eastAsia="標楷體"/>
                <w:color w:val="000000"/>
                <w:sz w:val="22"/>
                <w:lang w:val="zh-TW" w:eastAsia="zh-TW"/>
              </w:rPr>
              <w:drawing>
                <wp:inline distT="0" distB="0" distL="0" distR="0">
                  <wp:extent cx="95250" cy="95250"/>
                  <wp:effectExtent l="0" t="0" r="0" b="0"/>
                  <wp:docPr id="24" name="圖片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圖片 37" descr=""/>
                          <pic:cNvPicPr>
                            <a:picLocks noChangeAspect="1" noChangeArrowheads="1"/>
                          </pic:cNvPicPr>
                        </pic:nvPicPr>
                        <pic:blipFill>
                          <a:blip r:embed="rId13"/>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左轉接東香路</w:t>
            </w:r>
            <w:r>
              <w:rPr>
                <w:rFonts w:eastAsia="標楷體" w:cs="標楷體" w:ascii="標楷體" w:hAnsi="標楷體"/>
                <w:color w:val="000000"/>
                <w:sz w:val="22"/>
              </w:rPr>
              <w:t>(</w:t>
            </w:r>
            <w:r>
              <w:rPr>
                <w:rFonts w:ascii="標楷體" w:hAnsi="標楷體" w:cs="標楷體" w:eastAsia="標楷體"/>
                <w:color w:val="000000"/>
                <w:sz w:val="22"/>
              </w:rPr>
              <w:t>市</w:t>
            </w:r>
            <w:r>
              <w:rPr>
                <w:rFonts w:eastAsia="標楷體" w:cs="標楷體" w:ascii="標楷體" w:hAnsi="標楷體"/>
                <w:color w:val="000000"/>
                <w:sz w:val="22"/>
              </w:rPr>
              <w:t>14</w:t>
            </w:r>
            <w:r>
              <w:rPr>
                <w:rFonts w:ascii="標楷體" w:hAnsi="標楷體" w:cs="標楷體" w:eastAsia="標楷體"/>
                <w:color w:val="000000"/>
                <w:sz w:val="22"/>
              </w:rPr>
              <w:t>號</w:t>
            </w:r>
            <w:r>
              <w:rPr>
                <w:rFonts w:eastAsia="標楷體" w:cs="標楷體" w:ascii="標楷體" w:hAnsi="標楷體"/>
                <w:color w:val="000000"/>
                <w:sz w:val="22"/>
              </w:rPr>
              <w:t>)</w:t>
            </w:r>
            <w:r>
              <w:rPr>
                <w:rFonts w:ascii="標楷體" w:hAnsi="標楷體" w:cs="標楷體" w:eastAsia="標楷體"/>
                <w:color w:val="000000"/>
                <w:sz w:val="22"/>
              </w:rPr>
              <w:t xml:space="preserve">二段 </w:t>
            </w:r>
            <w:r>
              <w:rPr>
                <w:rFonts w:ascii="標楷體" w:hAnsi="標楷體" w:cs="標楷體" w:eastAsia="標楷體"/>
                <w:color w:val="000000"/>
                <w:sz w:val="22"/>
                <w:lang w:val="zh-TW" w:eastAsia="zh-TW"/>
              </w:rPr>
              <w:drawing>
                <wp:inline distT="0" distB="0" distL="0" distR="0">
                  <wp:extent cx="95250" cy="95250"/>
                  <wp:effectExtent l="0" t="0" r="0" b="0"/>
                  <wp:docPr id="25" name="圖片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38" descr=""/>
                          <pic:cNvPicPr>
                            <a:picLocks noChangeAspect="1" noChangeArrowheads="1"/>
                          </pic:cNvPicPr>
                        </pic:nvPicPr>
                        <pic:blipFill>
                          <a:blip r:embed="rId14"/>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左轉接玄奘路後約一百公尺，即可至本校。</w:t>
            </w:r>
          </w:p>
        </w:tc>
      </w:tr>
      <w:tr>
        <w:trPr>
          <w:trHeight w:val="147" w:hRule="atLeast"/>
        </w:trPr>
        <w:tc>
          <w:tcPr>
            <w:tcW w:w="1560" w:type="dxa"/>
            <w:vMerge w:val="continue"/>
            <w:tcBorders>
              <w:top w:val="single" w:sz="4" w:space="0" w:color="000000"/>
              <w:left w:val="single" w:sz="4" w:space="0" w:color="000000"/>
              <w:bottom w:val="single" w:sz="4" w:space="0" w:color="000000"/>
            </w:tcBorders>
            <w:shd w:fill="auto" w:val="clear"/>
            <w:vAlign w:val="center"/>
          </w:tcPr>
          <w:p>
            <w:pPr>
              <w:pStyle w:val="Normal"/>
              <w:rPr/>
            </w:pPr>
            <w:r>
              <w:rPr/>
            </w:r>
          </w:p>
        </w:tc>
        <w:tc>
          <w:tcPr>
            <w:tcW w:w="1437"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國道一號接國道三號</w:t>
            </w:r>
          </w:p>
        </w:tc>
        <w:tc>
          <w:tcPr>
            <w:tcW w:w="6780"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exact" w:line="300"/>
              <w:rPr/>
            </w:pPr>
            <w:r>
              <w:rPr>
                <w:rFonts w:ascii="標楷體" w:hAnsi="標楷體" w:cs="標楷體" w:eastAsia="標楷體"/>
                <w:color w:val="000000"/>
                <w:sz w:val="22"/>
              </w:rPr>
              <w:t xml:space="preserve">國道一號（中山高）經新竹系統交流道 </w:t>
            </w:r>
            <w:r>
              <w:rPr>
                <w:rFonts w:ascii="標楷體" w:hAnsi="標楷體" w:cs="標楷體" w:eastAsia="標楷體"/>
                <w:color w:val="000000"/>
                <w:sz w:val="22"/>
                <w:lang w:val="zh-TW" w:eastAsia="zh-TW"/>
              </w:rPr>
              <w:drawing>
                <wp:inline distT="0" distB="0" distL="0" distR="0">
                  <wp:extent cx="95250" cy="95250"/>
                  <wp:effectExtent l="0" t="0" r="0" b="0"/>
                  <wp:docPr id="26" name="圖片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圖片 39" descr=""/>
                          <pic:cNvPicPr>
                            <a:picLocks noChangeAspect="1" noChangeArrowheads="1"/>
                          </pic:cNvPicPr>
                        </pic:nvPicPr>
                        <pic:blipFill>
                          <a:blip r:embed="rId15"/>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國道三號（北二高─往香山、竹南方向）</w:t>
            </w:r>
            <w:r>
              <w:rPr>
                <w:rFonts w:ascii="標楷體" w:hAnsi="標楷體" w:cs="標楷體" w:eastAsia="標楷體"/>
                <w:color w:val="000000"/>
                <w:sz w:val="22"/>
                <w:lang w:val="zh-TW" w:eastAsia="zh-TW"/>
              </w:rPr>
              <w:drawing>
                <wp:inline distT="0" distB="0" distL="0" distR="0">
                  <wp:extent cx="95250" cy="95250"/>
                  <wp:effectExtent l="0" t="0" r="0" b="0"/>
                  <wp:docPr id="27" name="圖片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40" descr=""/>
                          <pic:cNvPicPr>
                            <a:picLocks noChangeAspect="1" noChangeArrowheads="1"/>
                          </pic:cNvPicPr>
                        </pic:nvPicPr>
                        <pic:blipFill>
                          <a:blip r:embed="rId16"/>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 xml:space="preserve"> 於</w:t>
            </w:r>
            <w:r>
              <w:rPr>
                <w:rFonts w:eastAsia="標楷體" w:cs="標楷體" w:ascii="標楷體" w:hAnsi="標楷體"/>
                <w:color w:val="000000"/>
                <w:sz w:val="22"/>
              </w:rPr>
              <w:t>103</w:t>
            </w:r>
            <w:r>
              <w:rPr>
                <w:rFonts w:ascii="標楷體" w:hAnsi="標楷體" w:cs="標楷體" w:eastAsia="標楷體"/>
                <w:color w:val="000000"/>
                <w:sz w:val="22"/>
              </w:rPr>
              <w:t xml:space="preserve">公里新竹交流道下 </w:t>
            </w:r>
            <w:r>
              <w:rPr>
                <w:rFonts w:ascii="標楷體" w:hAnsi="標楷體" w:cs="標楷體" w:eastAsia="標楷體"/>
                <w:color w:val="000000"/>
                <w:sz w:val="22"/>
                <w:lang w:val="zh-TW" w:eastAsia="zh-TW"/>
              </w:rPr>
              <w:drawing>
                <wp:inline distT="0" distB="0" distL="0" distR="0">
                  <wp:extent cx="95250" cy="95250"/>
                  <wp:effectExtent l="0" t="0" r="0" b="0"/>
                  <wp:docPr id="28" name="圖片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41" descr=""/>
                          <pic:cNvPicPr>
                            <a:picLocks noChangeAspect="1" noChangeArrowheads="1"/>
                          </pic:cNvPicPr>
                        </pic:nvPicPr>
                        <pic:blipFill>
                          <a:blip r:embed="rId17"/>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 xml:space="preserve">右轉經景觀大道 </w:t>
            </w:r>
            <w:r>
              <w:rPr>
                <w:rFonts w:ascii="標楷體" w:hAnsi="標楷體" w:cs="標楷體" w:eastAsia="標楷體"/>
                <w:color w:val="000000"/>
                <w:sz w:val="22"/>
                <w:lang w:val="zh-TW" w:eastAsia="zh-TW"/>
              </w:rPr>
              <w:drawing>
                <wp:inline distT="0" distB="0" distL="0" distR="0">
                  <wp:extent cx="95250" cy="95250"/>
                  <wp:effectExtent l="0" t="0" r="0" b="0"/>
                  <wp:docPr id="29" name="圖片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42" descr=""/>
                          <pic:cNvPicPr>
                            <a:picLocks noChangeAspect="1" noChangeArrowheads="1"/>
                          </pic:cNvPicPr>
                        </pic:nvPicPr>
                        <pic:blipFill>
                          <a:blip r:embed="rId18"/>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左轉接東香路</w:t>
            </w:r>
            <w:r>
              <w:rPr>
                <w:rFonts w:eastAsia="標楷體" w:cs="標楷體" w:ascii="標楷體" w:hAnsi="標楷體"/>
                <w:color w:val="000000"/>
                <w:sz w:val="22"/>
              </w:rPr>
              <w:t>(</w:t>
            </w:r>
            <w:r>
              <w:rPr>
                <w:rFonts w:ascii="標楷體" w:hAnsi="標楷體" w:cs="標楷體" w:eastAsia="標楷體"/>
                <w:color w:val="000000"/>
                <w:sz w:val="22"/>
              </w:rPr>
              <w:t>市</w:t>
            </w:r>
            <w:r>
              <w:rPr>
                <w:rFonts w:eastAsia="標楷體" w:cs="標楷體" w:ascii="標楷體" w:hAnsi="標楷體"/>
                <w:color w:val="000000"/>
                <w:sz w:val="22"/>
              </w:rPr>
              <w:t>14</w:t>
            </w:r>
            <w:r>
              <w:rPr>
                <w:rFonts w:ascii="標楷體" w:hAnsi="標楷體" w:cs="標楷體" w:eastAsia="標楷體"/>
                <w:color w:val="000000"/>
                <w:sz w:val="22"/>
              </w:rPr>
              <w:t>號</w:t>
            </w:r>
            <w:r>
              <w:rPr>
                <w:rFonts w:eastAsia="標楷體" w:cs="標楷體" w:ascii="標楷體" w:hAnsi="標楷體"/>
                <w:color w:val="000000"/>
                <w:sz w:val="22"/>
              </w:rPr>
              <w:t>)</w:t>
            </w:r>
            <w:r>
              <w:rPr>
                <w:rFonts w:ascii="標楷體" w:hAnsi="標楷體" w:cs="標楷體" w:eastAsia="標楷體"/>
                <w:color w:val="000000"/>
                <w:sz w:val="22"/>
              </w:rPr>
              <w:t xml:space="preserve">二段 </w:t>
            </w:r>
            <w:r>
              <w:rPr>
                <w:rFonts w:ascii="標楷體" w:hAnsi="標楷體" w:cs="標楷體" w:eastAsia="標楷體"/>
                <w:color w:val="000000"/>
                <w:sz w:val="22"/>
                <w:lang w:val="zh-TW" w:eastAsia="zh-TW"/>
              </w:rPr>
              <w:drawing>
                <wp:inline distT="0" distB="0" distL="0" distR="0">
                  <wp:extent cx="95250" cy="95250"/>
                  <wp:effectExtent l="0" t="0" r="0" b="0"/>
                  <wp:docPr id="30" name="圖片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43" descr=""/>
                          <pic:cNvPicPr>
                            <a:picLocks noChangeAspect="1" noChangeArrowheads="1"/>
                          </pic:cNvPicPr>
                        </pic:nvPicPr>
                        <pic:blipFill>
                          <a:blip r:embed="rId19"/>
                          <a:srcRect l="-568" t="-568" r="-568" b="-568"/>
                          <a:stretch>
                            <a:fillRect/>
                          </a:stretch>
                        </pic:blipFill>
                        <pic:spPr bwMode="auto">
                          <a:xfrm>
                            <a:off x="0" y="0"/>
                            <a:ext cx="95250" cy="95250"/>
                          </a:xfrm>
                          <a:prstGeom prst="rect">
                            <a:avLst/>
                          </a:prstGeom>
                        </pic:spPr>
                      </pic:pic>
                    </a:graphicData>
                  </a:graphic>
                </wp:inline>
              </w:drawing>
            </w:r>
            <w:r>
              <w:rPr>
                <w:rFonts w:ascii="標楷體" w:hAnsi="標楷體" w:cs="標楷體" w:eastAsia="標楷體"/>
                <w:color w:val="000000"/>
                <w:sz w:val="22"/>
              </w:rPr>
              <w:t>左轉接玄奘路後約一百公尺，即可至本校。</w:t>
            </w:r>
          </w:p>
        </w:tc>
      </w:tr>
      <w:tr>
        <w:trPr>
          <w:trHeight w:val="290" w:hRule="atLeast"/>
        </w:trPr>
        <w:tc>
          <w:tcPr>
            <w:tcW w:w="1560" w:type="dxa"/>
            <w:vMerge w:val="restart"/>
            <w:tcBorders>
              <w:top w:val="single" w:sz="4" w:space="0" w:color="000000"/>
              <w:left w:val="single" w:sz="4" w:space="0" w:color="000000"/>
              <w:bottom w:val="single" w:sz="4" w:space="0" w:color="000000"/>
            </w:tcBorders>
            <w:shd w:fill="CCCCCC"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客   運</w:t>
            </w:r>
          </w:p>
        </w:tc>
        <w:tc>
          <w:tcPr>
            <w:tcW w:w="8217" w:type="dxa"/>
            <w:gridSpan w:val="2"/>
            <w:tcBorders>
              <w:top w:val="single" w:sz="4" w:space="0" w:color="000000"/>
              <w:left w:val="single" w:sz="4" w:space="0" w:color="000000"/>
              <w:bottom w:val="single" w:sz="4" w:space="0" w:color="000000"/>
              <w:right w:val="single" w:sz="4" w:space="0" w:color="000000"/>
            </w:tcBorders>
            <w:shd w:fill="CCCCCC" w:val="clear"/>
            <w:vAlign w:val="center"/>
          </w:tcPr>
          <w:p>
            <w:pPr>
              <w:pStyle w:val="Normal"/>
              <w:widowControl/>
              <w:spacing w:lineRule="atLeast" w:line="336"/>
              <w:rPr/>
            </w:pPr>
            <w:r>
              <w:rPr>
                <w:rFonts w:ascii="標楷體" w:hAnsi="標楷體" w:cs="Arial" w:eastAsia="標楷體"/>
                <w:kern w:val="0"/>
                <w:sz w:val="22"/>
                <w:szCs w:val="18"/>
              </w:rPr>
              <w:t xml:space="preserve">國光客運、豪泰客運於台北車站總站搭乘 </w:t>
            </w:r>
            <w:r>
              <w:rPr>
                <w:rFonts w:ascii="標楷體" w:hAnsi="標楷體" w:cs="Arial" w:eastAsia="標楷體"/>
                <w:kern w:val="0"/>
                <w:sz w:val="22"/>
                <w:szCs w:val="18"/>
                <w:lang w:val="zh-TW" w:eastAsia="zh-TW"/>
              </w:rPr>
              <w:drawing>
                <wp:inline distT="0" distB="0" distL="0" distR="0">
                  <wp:extent cx="95250" cy="95250"/>
                  <wp:effectExtent l="0" t="0" r="0" b="0"/>
                  <wp:docPr id="31" name="圖片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44" descr=""/>
                          <pic:cNvPicPr>
                            <a:picLocks noChangeAspect="1" noChangeArrowheads="1"/>
                          </pic:cNvPicPr>
                        </pic:nvPicPr>
                        <pic:blipFill>
                          <a:blip r:embed="rId20"/>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直達本校。</w:t>
            </w:r>
            <w:r>
              <w:rPr>
                <w:rFonts w:eastAsia="標楷體" w:cs="Arial" w:ascii="標楷體" w:hAnsi="標楷體"/>
                <w:kern w:val="0"/>
                <w:sz w:val="22"/>
                <w:szCs w:val="18"/>
              </w:rPr>
              <w:t>(</w:t>
            </w:r>
            <w:r>
              <w:rPr>
                <w:rFonts w:ascii="標楷體" w:hAnsi="標楷體" w:cs="Arial" w:eastAsia="標楷體"/>
                <w:kern w:val="0"/>
                <w:sz w:val="22"/>
                <w:szCs w:val="18"/>
              </w:rPr>
              <w:t>各客運班次時刻，請參考本校</w:t>
            </w:r>
            <w:r>
              <w:rPr>
                <w:rFonts w:eastAsia="標楷體" w:cs="Arial" w:ascii="標楷體" w:hAnsi="標楷體"/>
                <w:kern w:val="0"/>
                <w:sz w:val="22"/>
                <w:szCs w:val="18"/>
              </w:rPr>
              <w:t>-</w:t>
            </w:r>
            <w:r>
              <w:rPr>
                <w:rFonts w:ascii="標楷體" w:hAnsi="標楷體" w:cs="Arial" w:eastAsia="標楷體"/>
                <w:kern w:val="0"/>
                <w:sz w:val="22"/>
                <w:szCs w:val="18"/>
              </w:rPr>
              <w:t>總務處網頁</w:t>
            </w:r>
            <w:r>
              <w:rPr>
                <w:rFonts w:eastAsia="標楷體" w:cs="Arial" w:ascii="標楷體" w:hAnsi="標楷體"/>
                <w:kern w:val="0"/>
                <w:sz w:val="22"/>
                <w:szCs w:val="18"/>
              </w:rPr>
              <w:t xml:space="preserve">) </w:t>
            </w:r>
          </w:p>
        </w:tc>
      </w:tr>
      <w:tr>
        <w:trPr>
          <w:trHeight w:val="147" w:hRule="atLeast"/>
        </w:trPr>
        <w:tc>
          <w:tcPr>
            <w:tcW w:w="1560" w:type="dxa"/>
            <w:vMerge w:val="continue"/>
            <w:tcBorders>
              <w:top w:val="single" w:sz="4" w:space="0" w:color="000000"/>
              <w:left w:val="single" w:sz="4" w:space="0" w:color="000000"/>
              <w:bottom w:val="single" w:sz="4" w:space="0" w:color="000000"/>
            </w:tcBorders>
            <w:shd w:fill="CCCCCC" w:val="clear"/>
            <w:vAlign w:val="center"/>
          </w:tcPr>
          <w:p>
            <w:pPr>
              <w:pStyle w:val="Normal"/>
              <w:rPr/>
            </w:pPr>
            <w:r>
              <w:rPr/>
            </w:r>
          </w:p>
        </w:tc>
        <w:tc>
          <w:tcPr>
            <w:tcW w:w="8217" w:type="dxa"/>
            <w:gridSpan w:val="2"/>
            <w:tcBorders>
              <w:top w:val="single" w:sz="4" w:space="0" w:color="000000"/>
              <w:left w:val="single" w:sz="4" w:space="0" w:color="000000"/>
              <w:bottom w:val="single" w:sz="4" w:space="0" w:color="000000"/>
              <w:right w:val="single" w:sz="4" w:space="0" w:color="000000"/>
            </w:tcBorders>
            <w:shd w:fill="CCCCCC" w:val="clear"/>
            <w:vAlign w:val="center"/>
          </w:tcPr>
          <w:p>
            <w:pPr>
              <w:pStyle w:val="Normal"/>
              <w:widowControl/>
              <w:spacing w:lineRule="atLeast" w:line="336"/>
              <w:rPr/>
            </w:pPr>
            <w:r>
              <w:rPr>
                <w:rFonts w:ascii="標楷體" w:hAnsi="標楷體" w:cs="Arial" w:eastAsia="標楷體"/>
                <w:kern w:val="0"/>
                <w:sz w:val="22"/>
                <w:szCs w:val="18"/>
              </w:rPr>
              <w:t xml:space="preserve">國光客運、台中客運於台中車站總站搭乘 </w:t>
            </w:r>
            <w:r>
              <w:rPr>
                <w:rFonts w:ascii="標楷體" w:hAnsi="標楷體" w:cs="Arial" w:eastAsia="標楷體"/>
                <w:kern w:val="0"/>
                <w:sz w:val="22"/>
                <w:szCs w:val="18"/>
                <w:lang w:val="zh-TW" w:eastAsia="zh-TW"/>
              </w:rPr>
              <w:drawing>
                <wp:inline distT="0" distB="0" distL="0" distR="0">
                  <wp:extent cx="95250" cy="95250"/>
                  <wp:effectExtent l="0" t="0" r="0" b="0"/>
                  <wp:docPr id="32" name="圖片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58" descr=""/>
                          <pic:cNvPicPr>
                            <a:picLocks noChangeAspect="1" noChangeArrowheads="1"/>
                          </pic:cNvPicPr>
                        </pic:nvPicPr>
                        <pic:blipFill>
                          <a:blip r:embed="rId21"/>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直達本校。</w:t>
            </w:r>
            <w:r>
              <w:rPr>
                <w:rFonts w:eastAsia="標楷體" w:cs="Arial" w:ascii="標楷體" w:hAnsi="標楷體"/>
                <w:kern w:val="0"/>
                <w:sz w:val="22"/>
                <w:szCs w:val="18"/>
              </w:rPr>
              <w:t>(</w:t>
            </w:r>
            <w:r>
              <w:rPr>
                <w:rFonts w:ascii="標楷體" w:hAnsi="標楷體" w:cs="Arial" w:eastAsia="標楷體"/>
                <w:kern w:val="0"/>
                <w:sz w:val="22"/>
                <w:szCs w:val="18"/>
              </w:rPr>
              <w:t>各客運班次時刻，請參考本校</w:t>
            </w:r>
            <w:r>
              <w:rPr>
                <w:rFonts w:eastAsia="標楷體" w:cs="Arial" w:ascii="標楷體" w:hAnsi="標楷體"/>
                <w:kern w:val="0"/>
                <w:sz w:val="22"/>
                <w:szCs w:val="18"/>
              </w:rPr>
              <w:t>-</w:t>
            </w:r>
            <w:r>
              <w:rPr>
                <w:rFonts w:ascii="標楷體" w:hAnsi="標楷體" w:cs="Arial" w:eastAsia="標楷體"/>
                <w:kern w:val="0"/>
                <w:sz w:val="22"/>
                <w:szCs w:val="18"/>
              </w:rPr>
              <w:t>總務處網頁</w:t>
            </w:r>
            <w:r>
              <w:rPr>
                <w:rFonts w:eastAsia="標楷體" w:cs="Arial" w:ascii="標楷體" w:hAnsi="標楷體"/>
                <w:kern w:val="0"/>
                <w:sz w:val="22"/>
                <w:szCs w:val="18"/>
              </w:rPr>
              <w:t xml:space="preserve">) </w:t>
            </w:r>
          </w:p>
        </w:tc>
      </w:tr>
      <w:tr>
        <w:trPr>
          <w:trHeight w:val="147" w:hRule="atLeast"/>
        </w:trPr>
        <w:tc>
          <w:tcPr>
            <w:tcW w:w="1560" w:type="dxa"/>
            <w:vMerge w:val="continue"/>
            <w:tcBorders>
              <w:top w:val="single" w:sz="4" w:space="0" w:color="000000"/>
              <w:left w:val="single" w:sz="4" w:space="0" w:color="000000"/>
              <w:bottom w:val="single" w:sz="4" w:space="0" w:color="000000"/>
            </w:tcBorders>
            <w:shd w:fill="CCCCCC" w:val="clear"/>
            <w:vAlign w:val="center"/>
          </w:tcPr>
          <w:p>
            <w:pPr>
              <w:pStyle w:val="Normal"/>
              <w:rPr/>
            </w:pPr>
            <w:r>
              <w:rPr/>
            </w:r>
          </w:p>
        </w:tc>
        <w:tc>
          <w:tcPr>
            <w:tcW w:w="8217" w:type="dxa"/>
            <w:gridSpan w:val="2"/>
            <w:tcBorders>
              <w:top w:val="single" w:sz="4" w:space="0" w:color="000000"/>
              <w:left w:val="single" w:sz="4" w:space="0" w:color="000000"/>
              <w:bottom w:val="single" w:sz="4" w:space="0" w:color="000000"/>
              <w:right w:val="single" w:sz="4" w:space="0" w:color="000000"/>
            </w:tcBorders>
            <w:shd w:fill="CCCCCC" w:val="clear"/>
            <w:vAlign w:val="center"/>
          </w:tcPr>
          <w:p>
            <w:pPr>
              <w:pStyle w:val="Normal"/>
              <w:widowControl/>
              <w:spacing w:lineRule="atLeast" w:line="336"/>
              <w:rPr/>
            </w:pPr>
            <w:r>
              <w:rPr>
                <w:rFonts w:ascii="標楷體" w:hAnsi="標楷體" w:cs="Arial" w:eastAsia="標楷體"/>
                <w:kern w:val="0"/>
                <w:sz w:val="22"/>
                <w:szCs w:val="18"/>
              </w:rPr>
              <w:t>國光客運於板橋總站搭乘</w:t>
            </w:r>
            <w:r>
              <w:rPr>
                <w:rFonts w:eastAsia="標楷體" w:cs="Arial" w:ascii="標楷體" w:hAnsi="標楷體"/>
                <w:kern w:val="0"/>
                <w:sz w:val="22"/>
                <w:szCs w:val="18"/>
              </w:rPr>
              <w:t>-</w:t>
            </w:r>
            <w:r>
              <w:rPr>
                <w:rFonts w:ascii="標楷體" w:hAnsi="標楷體" w:cs="Arial" w:eastAsia="標楷體"/>
                <w:kern w:val="0"/>
                <w:sz w:val="22"/>
                <w:szCs w:val="18"/>
              </w:rPr>
              <w:t xml:space="preserve">頭份竹南線 </w:t>
            </w:r>
            <w:r>
              <w:rPr>
                <w:rFonts w:ascii="標楷體" w:hAnsi="標楷體" w:cs="Arial" w:eastAsia="標楷體"/>
                <w:kern w:val="0"/>
                <w:sz w:val="22"/>
                <w:szCs w:val="18"/>
                <w:lang w:val="zh-TW" w:eastAsia="zh-TW"/>
              </w:rPr>
              <w:drawing>
                <wp:inline distT="0" distB="0" distL="0" distR="0">
                  <wp:extent cx="95250" cy="95250"/>
                  <wp:effectExtent l="0" t="0" r="0" b="0"/>
                  <wp:docPr id="33" name="圖片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59" descr=""/>
                          <pic:cNvPicPr>
                            <a:picLocks noChangeAspect="1" noChangeArrowheads="1"/>
                          </pic:cNvPicPr>
                        </pic:nvPicPr>
                        <pic:blipFill>
                          <a:blip r:embed="rId22"/>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 xml:space="preserve">經北二高 </w:t>
            </w:r>
            <w:r>
              <w:rPr>
                <w:rFonts w:ascii="標楷體" w:hAnsi="標楷體" w:cs="Arial" w:eastAsia="標楷體"/>
                <w:kern w:val="0"/>
                <w:sz w:val="22"/>
                <w:szCs w:val="18"/>
                <w:lang w:val="zh-TW" w:eastAsia="zh-TW"/>
              </w:rPr>
              <w:drawing>
                <wp:inline distT="0" distB="0" distL="0" distR="0">
                  <wp:extent cx="95250" cy="95250"/>
                  <wp:effectExtent l="0" t="0" r="0" b="0"/>
                  <wp:docPr id="34" name="圖片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60" descr=""/>
                          <pic:cNvPicPr>
                            <a:picLocks noChangeAspect="1" noChangeArrowheads="1"/>
                          </pic:cNvPicPr>
                        </pic:nvPicPr>
                        <pic:blipFill>
                          <a:blip r:embed="rId23"/>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 xml:space="preserve">香山轉運站 </w:t>
            </w:r>
            <w:r>
              <w:rPr>
                <w:rFonts w:ascii="標楷體" w:hAnsi="標楷體" w:cs="Arial" w:eastAsia="標楷體"/>
                <w:kern w:val="0"/>
                <w:sz w:val="22"/>
                <w:szCs w:val="18"/>
                <w:lang w:val="zh-TW" w:eastAsia="zh-TW"/>
              </w:rPr>
              <w:drawing>
                <wp:inline distT="0" distB="0" distL="0" distR="0">
                  <wp:extent cx="95250" cy="95250"/>
                  <wp:effectExtent l="0" t="0" r="0" b="0"/>
                  <wp:docPr id="35" name="圖片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61" descr=""/>
                          <pic:cNvPicPr>
                            <a:picLocks noChangeAspect="1" noChangeArrowheads="1"/>
                          </pic:cNvPicPr>
                        </pic:nvPicPr>
                        <pic:blipFill>
                          <a:blip r:embed="rId24"/>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 xml:space="preserve">轉搭乘苗栗客運 </w:t>
            </w:r>
            <w:r>
              <w:rPr>
                <w:rFonts w:ascii="標楷體" w:hAnsi="標楷體" w:cs="Arial" w:eastAsia="標楷體"/>
                <w:kern w:val="0"/>
                <w:sz w:val="22"/>
                <w:szCs w:val="18"/>
                <w:lang w:val="zh-TW" w:eastAsia="zh-TW"/>
              </w:rPr>
              <w:drawing>
                <wp:inline distT="0" distB="0" distL="0" distR="0">
                  <wp:extent cx="95250" cy="95250"/>
                  <wp:effectExtent l="0" t="0" r="0" b="0"/>
                  <wp:docPr id="36" name="圖片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62" descr=""/>
                          <pic:cNvPicPr>
                            <a:picLocks noChangeAspect="1" noChangeArrowheads="1"/>
                          </pic:cNvPicPr>
                        </pic:nvPicPr>
                        <pic:blipFill>
                          <a:blip r:embed="rId25"/>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直達本校。</w:t>
            </w:r>
            <w:r>
              <w:rPr>
                <w:rFonts w:eastAsia="標楷體" w:cs="Arial" w:ascii="標楷體" w:hAnsi="標楷體"/>
                <w:kern w:val="0"/>
                <w:sz w:val="22"/>
                <w:szCs w:val="18"/>
              </w:rPr>
              <w:t>(</w:t>
            </w:r>
            <w:r>
              <w:rPr>
                <w:rFonts w:ascii="標楷體" w:hAnsi="標楷體" w:cs="Arial" w:eastAsia="標楷體"/>
                <w:kern w:val="0"/>
                <w:sz w:val="22"/>
                <w:szCs w:val="18"/>
              </w:rPr>
              <w:t>客運班次時刻，請參考本校</w:t>
            </w:r>
            <w:r>
              <w:rPr>
                <w:rFonts w:eastAsia="標楷體" w:cs="Arial" w:ascii="標楷體" w:hAnsi="標楷體"/>
                <w:kern w:val="0"/>
                <w:sz w:val="22"/>
                <w:szCs w:val="18"/>
              </w:rPr>
              <w:t>-</w:t>
            </w:r>
            <w:r>
              <w:rPr>
                <w:rFonts w:ascii="標楷體" w:hAnsi="標楷體" w:cs="Arial" w:eastAsia="標楷體"/>
                <w:kern w:val="0"/>
                <w:sz w:val="22"/>
                <w:szCs w:val="18"/>
              </w:rPr>
              <w:t>總務處網頁</w:t>
            </w:r>
            <w:r>
              <w:rPr>
                <w:rFonts w:eastAsia="標楷體" w:cs="Arial" w:ascii="標楷體" w:hAnsi="標楷體"/>
                <w:kern w:val="0"/>
                <w:sz w:val="22"/>
                <w:szCs w:val="18"/>
              </w:rPr>
              <w:t xml:space="preserve">) </w:t>
            </w:r>
          </w:p>
        </w:tc>
      </w:tr>
      <w:tr>
        <w:trPr>
          <w:trHeight w:val="614" w:hRule="atLeast"/>
        </w:trPr>
        <w:tc>
          <w:tcPr>
            <w:tcW w:w="1560"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高   鐵</w:t>
            </w:r>
          </w:p>
        </w:tc>
        <w:tc>
          <w:tcPr>
            <w:tcW w:w="821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rPr/>
            </w:pPr>
            <w:r>
              <w:rPr>
                <w:rFonts w:ascii="標楷體" w:hAnsi="標楷體" w:cs="Arial" w:eastAsia="標楷體"/>
                <w:kern w:val="0"/>
                <w:sz w:val="22"/>
                <w:szCs w:val="18"/>
              </w:rPr>
              <w:t xml:space="preserve">於高鐵新竹站下車 </w:t>
            </w:r>
            <w:r>
              <w:rPr>
                <w:rFonts w:ascii="標楷體" w:hAnsi="標楷體" w:cs="Arial" w:eastAsia="標楷體"/>
                <w:kern w:val="0"/>
                <w:sz w:val="22"/>
                <w:szCs w:val="18"/>
                <w:lang w:val="zh-TW" w:eastAsia="zh-TW"/>
              </w:rPr>
              <w:drawing>
                <wp:inline distT="0" distB="0" distL="0" distR="0">
                  <wp:extent cx="95250" cy="95250"/>
                  <wp:effectExtent l="0" t="0" r="0" b="0"/>
                  <wp:docPr id="37" name="圖片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圖片 63" descr=""/>
                          <pic:cNvPicPr>
                            <a:picLocks noChangeAspect="1" noChangeArrowheads="1"/>
                          </pic:cNvPicPr>
                        </pic:nvPicPr>
                        <pic:blipFill>
                          <a:blip r:embed="rId26"/>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搭乘往新竹火車站接駁車</w:t>
            </w:r>
            <w:r>
              <w:rPr>
                <w:rFonts w:eastAsia="標楷體" w:cs="Arial" w:ascii="標楷體" w:hAnsi="標楷體"/>
                <w:kern w:val="0"/>
                <w:sz w:val="22"/>
                <w:szCs w:val="18"/>
              </w:rPr>
              <w:t>(</w:t>
            </w:r>
            <w:r>
              <w:rPr>
                <w:rFonts w:ascii="標楷體" w:hAnsi="標楷體" w:cs="Arial" w:eastAsia="標楷體"/>
                <w:kern w:val="0"/>
                <w:sz w:val="22"/>
                <w:szCs w:val="18"/>
              </w:rPr>
              <w:t>約</w:t>
            </w:r>
            <w:r>
              <w:rPr>
                <w:rFonts w:eastAsia="標楷體" w:cs="Arial" w:ascii="標楷體" w:hAnsi="標楷體"/>
                <w:kern w:val="0"/>
                <w:sz w:val="22"/>
                <w:szCs w:val="18"/>
              </w:rPr>
              <w:t>20</w:t>
            </w:r>
            <w:r>
              <w:rPr>
                <w:rFonts w:ascii="標楷體" w:hAnsi="標楷體" w:cs="Arial" w:eastAsia="標楷體"/>
                <w:kern w:val="0"/>
                <w:sz w:val="22"/>
                <w:szCs w:val="18"/>
              </w:rPr>
              <w:t>分鐘一班</w:t>
            </w:r>
            <w:r>
              <w:rPr>
                <w:rFonts w:eastAsia="標楷體" w:cs="Arial" w:ascii="標楷體" w:hAnsi="標楷體"/>
                <w:kern w:val="0"/>
                <w:sz w:val="22"/>
                <w:szCs w:val="18"/>
              </w:rPr>
              <w:t xml:space="preserve">) </w:t>
            </w:r>
            <w:r>
              <w:rPr>
                <w:rFonts w:eastAsia="標楷體" w:cs="Arial" w:ascii="標楷體" w:hAnsi="標楷體"/>
                <w:kern w:val="0"/>
                <w:sz w:val="22"/>
                <w:szCs w:val="18"/>
                <w:lang w:val="zh-TW" w:eastAsia="zh-TW"/>
              </w:rPr>
              <w:drawing>
                <wp:inline distT="0" distB="0" distL="0" distR="0">
                  <wp:extent cx="95250" cy="95250"/>
                  <wp:effectExtent l="0" t="0" r="0" b="0"/>
                  <wp:docPr id="38" name="圖片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64" descr=""/>
                          <pic:cNvPicPr>
                            <a:picLocks noChangeAspect="1" noChangeArrowheads="1"/>
                          </pic:cNvPicPr>
                        </pic:nvPicPr>
                        <pic:blipFill>
                          <a:blip r:embed="rId27"/>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於新竹火車站轉搭公車、計程車至本校。</w:t>
            </w:r>
          </w:p>
        </w:tc>
      </w:tr>
      <w:tr>
        <w:trPr>
          <w:trHeight w:val="627" w:hRule="atLeast"/>
        </w:trPr>
        <w:tc>
          <w:tcPr>
            <w:tcW w:w="1560" w:type="dxa"/>
            <w:vMerge w:val="restart"/>
            <w:tcBorders>
              <w:top w:val="single" w:sz="4" w:space="0" w:color="000000"/>
              <w:left w:val="single" w:sz="4" w:space="0" w:color="000000"/>
              <w:bottom w:val="single" w:sz="4" w:space="0" w:color="000000"/>
            </w:tcBorders>
            <w:shd w:fill="CCCCCC"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公   車</w:t>
            </w:r>
          </w:p>
        </w:tc>
        <w:tc>
          <w:tcPr>
            <w:tcW w:w="1437" w:type="dxa"/>
            <w:tcBorders>
              <w:top w:val="single" w:sz="4" w:space="0" w:color="000000"/>
              <w:left w:val="single" w:sz="4" w:space="0" w:color="000000"/>
              <w:bottom w:val="single" w:sz="4" w:space="0" w:color="000000"/>
            </w:tcBorders>
            <w:shd w:fill="CCCCCC" w:val="clear"/>
            <w:vAlign w:val="center"/>
          </w:tcPr>
          <w:p>
            <w:pPr>
              <w:pStyle w:val="Normal"/>
              <w:widowControl/>
              <w:spacing w:lineRule="atLeast" w:line="336"/>
              <w:rPr>
                <w:rFonts w:ascii="標楷體" w:hAnsi="標楷體" w:eastAsia="標楷體" w:cs="Arial"/>
                <w:kern w:val="0"/>
                <w:sz w:val="22"/>
                <w:szCs w:val="18"/>
              </w:rPr>
            </w:pPr>
            <w:r>
              <w:rPr>
                <w:rFonts w:ascii="標楷體" w:hAnsi="標楷體" w:cs="Arial" w:eastAsia="標楷體"/>
                <w:kern w:val="0"/>
                <w:sz w:val="22"/>
                <w:szCs w:val="18"/>
              </w:rPr>
              <w:t>苗栗客運</w:t>
            </w:r>
          </w:p>
        </w:tc>
        <w:tc>
          <w:tcPr>
            <w:tcW w:w="6780" w:type="dxa"/>
            <w:tcBorders>
              <w:top w:val="single" w:sz="4" w:space="0" w:color="000000"/>
              <w:left w:val="single" w:sz="4" w:space="0" w:color="000000"/>
              <w:bottom w:val="single" w:sz="4" w:space="0" w:color="000000"/>
              <w:right w:val="single" w:sz="4" w:space="0" w:color="000000"/>
            </w:tcBorders>
            <w:shd w:fill="CCCCCC" w:val="clear"/>
            <w:vAlign w:val="center"/>
          </w:tcPr>
          <w:p>
            <w:pPr>
              <w:pStyle w:val="Normal"/>
              <w:widowControl/>
              <w:spacing w:lineRule="atLeast" w:line="336"/>
              <w:rPr/>
            </w:pPr>
            <w:r>
              <w:rPr>
                <w:rFonts w:ascii="標楷體" w:hAnsi="標楷體" w:cs="Arial" w:eastAsia="標楷體"/>
                <w:kern w:val="0"/>
                <w:sz w:val="22"/>
                <w:szCs w:val="18"/>
              </w:rPr>
              <w:t xml:space="preserve">搭乘火車、國道客運至新竹火車站 </w:t>
            </w:r>
            <w:r>
              <w:rPr>
                <w:rFonts w:ascii="標楷體" w:hAnsi="標楷體" w:cs="Arial" w:eastAsia="標楷體"/>
                <w:kern w:val="0"/>
                <w:sz w:val="22"/>
                <w:szCs w:val="18"/>
                <w:lang w:val="zh-TW" w:eastAsia="zh-TW"/>
              </w:rPr>
              <w:drawing>
                <wp:inline distT="0" distB="0" distL="0" distR="0">
                  <wp:extent cx="95250" cy="95250"/>
                  <wp:effectExtent l="0" t="0" r="0" b="0"/>
                  <wp:docPr id="39" name="圖片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65" descr=""/>
                          <pic:cNvPicPr>
                            <a:picLocks noChangeAspect="1" noChangeArrowheads="1"/>
                          </pic:cNvPicPr>
                        </pic:nvPicPr>
                        <pic:blipFill>
                          <a:blip r:embed="rId28"/>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 xml:space="preserve">出新竹火車站正前方苗栗客運站牌 </w:t>
            </w:r>
            <w:r>
              <w:rPr>
                <w:rFonts w:ascii="標楷體" w:hAnsi="標楷體" w:cs="Arial" w:eastAsia="標楷體"/>
                <w:kern w:val="0"/>
                <w:sz w:val="22"/>
                <w:szCs w:val="18"/>
                <w:lang w:val="zh-TW" w:eastAsia="zh-TW"/>
              </w:rPr>
              <w:drawing>
                <wp:inline distT="0" distB="0" distL="0" distR="0">
                  <wp:extent cx="95250" cy="95250"/>
                  <wp:effectExtent l="0" t="0" r="0" b="0"/>
                  <wp:docPr id="40" name="圖片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66" descr=""/>
                          <pic:cNvPicPr>
                            <a:picLocks noChangeAspect="1" noChangeArrowheads="1"/>
                          </pic:cNvPicPr>
                        </pic:nvPicPr>
                        <pic:blipFill>
                          <a:blip r:embed="rId29"/>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 xml:space="preserve">搭乘往玄奘大學班車。 </w:t>
            </w:r>
          </w:p>
        </w:tc>
      </w:tr>
      <w:tr>
        <w:trPr>
          <w:trHeight w:val="147" w:hRule="atLeast"/>
        </w:trPr>
        <w:tc>
          <w:tcPr>
            <w:tcW w:w="1560" w:type="dxa"/>
            <w:vMerge w:val="continue"/>
            <w:tcBorders>
              <w:top w:val="single" w:sz="4" w:space="0" w:color="000000"/>
              <w:left w:val="single" w:sz="4" w:space="0" w:color="000000"/>
              <w:bottom w:val="single" w:sz="4" w:space="0" w:color="000000"/>
            </w:tcBorders>
            <w:shd w:fill="CCCCCC" w:val="clear"/>
            <w:vAlign w:val="center"/>
          </w:tcPr>
          <w:p>
            <w:pPr>
              <w:pStyle w:val="Normal"/>
              <w:rPr/>
            </w:pPr>
            <w:r>
              <w:rPr/>
            </w:r>
          </w:p>
        </w:tc>
        <w:tc>
          <w:tcPr>
            <w:tcW w:w="1437" w:type="dxa"/>
            <w:tcBorders>
              <w:top w:val="single" w:sz="4" w:space="0" w:color="000000"/>
              <w:left w:val="single" w:sz="4" w:space="0" w:color="000000"/>
              <w:bottom w:val="single" w:sz="4" w:space="0" w:color="000000"/>
            </w:tcBorders>
            <w:shd w:fill="CCCCCC" w:val="clear"/>
            <w:vAlign w:val="center"/>
          </w:tcPr>
          <w:p>
            <w:pPr>
              <w:pStyle w:val="Normal"/>
              <w:widowControl/>
              <w:spacing w:lineRule="atLeast" w:line="336"/>
              <w:rPr>
                <w:rFonts w:ascii="標楷體" w:hAnsi="標楷體" w:eastAsia="標楷體" w:cs="Arial"/>
                <w:kern w:val="0"/>
                <w:sz w:val="22"/>
                <w:szCs w:val="18"/>
              </w:rPr>
            </w:pPr>
            <w:r>
              <w:rPr>
                <w:rFonts w:ascii="標楷體" w:hAnsi="標楷體" w:cs="Arial" w:eastAsia="標楷體"/>
                <w:kern w:val="0"/>
                <w:sz w:val="22"/>
                <w:szCs w:val="18"/>
              </w:rPr>
              <w:t>新竹客運</w:t>
            </w:r>
          </w:p>
        </w:tc>
        <w:tc>
          <w:tcPr>
            <w:tcW w:w="6780" w:type="dxa"/>
            <w:tcBorders>
              <w:top w:val="single" w:sz="4" w:space="0" w:color="000000"/>
              <w:left w:val="single" w:sz="4" w:space="0" w:color="000000"/>
              <w:bottom w:val="single" w:sz="4" w:space="0" w:color="000000"/>
              <w:right w:val="single" w:sz="4" w:space="0" w:color="000000"/>
            </w:tcBorders>
            <w:shd w:fill="CCCCCC" w:val="clear"/>
            <w:vAlign w:val="center"/>
          </w:tcPr>
          <w:p>
            <w:pPr>
              <w:pStyle w:val="Normal"/>
              <w:widowControl/>
              <w:spacing w:lineRule="atLeast" w:line="336"/>
              <w:rPr/>
            </w:pPr>
            <w:r>
              <w:rPr>
                <w:rFonts w:ascii="標楷體" w:hAnsi="標楷體" w:cs="Arial" w:eastAsia="標楷體"/>
                <w:kern w:val="0"/>
                <w:sz w:val="22"/>
                <w:szCs w:val="18"/>
              </w:rPr>
              <w:t xml:space="preserve">搭乘火車、國道客運至新竹火車站 </w:t>
            </w:r>
            <w:r>
              <w:rPr>
                <w:rFonts w:ascii="標楷體" w:hAnsi="標楷體" w:cs="Arial" w:eastAsia="標楷體"/>
                <w:kern w:val="0"/>
                <w:sz w:val="22"/>
                <w:szCs w:val="18"/>
                <w:lang w:val="zh-TW" w:eastAsia="zh-TW"/>
              </w:rPr>
              <w:drawing>
                <wp:inline distT="0" distB="0" distL="0" distR="0">
                  <wp:extent cx="95250" cy="95250"/>
                  <wp:effectExtent l="0" t="0" r="0" b="0"/>
                  <wp:docPr id="41" name="圖片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67" descr=""/>
                          <pic:cNvPicPr>
                            <a:picLocks noChangeAspect="1" noChangeArrowheads="1"/>
                          </pic:cNvPicPr>
                        </pic:nvPicPr>
                        <pic:blipFill>
                          <a:blip r:embed="rId30"/>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 xml:space="preserve">出新竹火車站左方新竹客運站 </w:t>
            </w:r>
            <w:r>
              <w:rPr>
                <w:rFonts w:ascii="標楷體" w:hAnsi="標楷體" w:cs="Arial" w:eastAsia="標楷體"/>
                <w:kern w:val="0"/>
                <w:sz w:val="22"/>
                <w:szCs w:val="18"/>
                <w:lang w:val="zh-TW" w:eastAsia="zh-TW"/>
              </w:rPr>
              <w:drawing>
                <wp:inline distT="0" distB="0" distL="0" distR="0">
                  <wp:extent cx="95250" cy="95250"/>
                  <wp:effectExtent l="0" t="0" r="0" b="0"/>
                  <wp:docPr id="42" name="圖片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68" descr=""/>
                          <pic:cNvPicPr>
                            <a:picLocks noChangeAspect="1" noChangeArrowheads="1"/>
                          </pic:cNvPicPr>
                        </pic:nvPicPr>
                        <pic:blipFill>
                          <a:blip r:embed="rId31"/>
                          <a:srcRect l="-568" t="-568" r="-568" b="-568"/>
                          <a:stretch>
                            <a:fillRect/>
                          </a:stretch>
                        </pic:blipFill>
                        <pic:spPr bwMode="auto">
                          <a:xfrm>
                            <a:off x="0" y="0"/>
                            <a:ext cx="95250" cy="95250"/>
                          </a:xfrm>
                          <a:prstGeom prst="rect">
                            <a:avLst/>
                          </a:prstGeom>
                        </pic:spPr>
                      </pic:pic>
                    </a:graphicData>
                  </a:graphic>
                </wp:inline>
              </w:drawing>
            </w:r>
            <w:r>
              <w:rPr>
                <w:rFonts w:ascii="標楷體" w:hAnsi="標楷體" w:cs="Arial" w:eastAsia="標楷體"/>
                <w:kern w:val="0"/>
                <w:sz w:val="22"/>
                <w:szCs w:val="18"/>
              </w:rPr>
              <w:t>搭乘</w:t>
            </w:r>
            <w:r>
              <w:rPr>
                <w:rFonts w:eastAsia="標楷體" w:cs="Arial" w:ascii="標楷體" w:hAnsi="標楷體"/>
                <w:kern w:val="0"/>
                <w:sz w:val="22"/>
                <w:szCs w:val="18"/>
              </w:rPr>
              <w:t>23</w:t>
            </w:r>
            <w:r>
              <w:rPr>
                <w:rFonts w:ascii="標楷體" w:hAnsi="標楷體" w:cs="Arial" w:eastAsia="標楷體"/>
                <w:kern w:val="0"/>
                <w:sz w:val="22"/>
                <w:szCs w:val="18"/>
              </w:rPr>
              <w:t xml:space="preserve">路往玄奘大學班車。 </w:t>
            </w:r>
          </w:p>
        </w:tc>
      </w:tr>
      <w:tr>
        <w:trPr>
          <w:trHeight w:val="375" w:hRule="atLeast"/>
        </w:trPr>
        <w:tc>
          <w:tcPr>
            <w:tcW w:w="1560" w:type="dxa"/>
            <w:vMerge w:val="restart"/>
            <w:tcBorders>
              <w:top w:val="single" w:sz="4" w:space="0" w:color="000000"/>
              <w:left w:val="single" w:sz="4" w:space="0" w:color="000000"/>
              <w:bottom w:val="single" w:sz="4" w:space="0" w:color="000000"/>
            </w:tcBorders>
            <w:shd w:fill="auto" w:val="clear"/>
            <w:vAlign w:val="center"/>
          </w:tcPr>
          <w:p>
            <w:pPr>
              <w:pStyle w:val="Normal"/>
              <w:spacing w:lineRule="exact" w:line="300"/>
              <w:jc w:val="center"/>
              <w:rPr>
                <w:rFonts w:ascii="標楷體" w:hAnsi="標楷體" w:eastAsia="標楷體" w:cs="標楷體"/>
                <w:color w:val="000000"/>
                <w:sz w:val="22"/>
              </w:rPr>
            </w:pPr>
            <w:r>
              <w:rPr>
                <w:rFonts w:ascii="標楷體" w:hAnsi="標楷體" w:cs="標楷體" w:eastAsia="標楷體"/>
                <w:color w:val="000000"/>
                <w:sz w:val="22"/>
              </w:rPr>
              <w:t>計程車</w:t>
            </w:r>
          </w:p>
        </w:tc>
        <w:tc>
          <w:tcPr>
            <w:tcW w:w="1437"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標楷體"/>
                <w:color w:val="000000"/>
                <w:sz w:val="22"/>
              </w:rPr>
            </w:pPr>
            <w:r>
              <w:rPr>
                <w:rFonts w:ascii="標楷體" w:hAnsi="標楷體" w:cs="標楷體" w:eastAsia="標楷體"/>
                <w:color w:val="000000"/>
                <w:sz w:val="22"/>
              </w:rPr>
              <w:t>春輝車行</w:t>
            </w:r>
          </w:p>
        </w:tc>
        <w:tc>
          <w:tcPr>
            <w:tcW w:w="6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220"/>
              <w:jc w:val="distribute"/>
              <w:rPr/>
            </w:pPr>
            <w:r>
              <w:rPr>
                <w:rFonts w:ascii="標楷體" w:hAnsi="標楷體" w:cs="Arial" w:eastAsia="標楷體"/>
                <w:sz w:val="22"/>
              </w:rPr>
              <w:t>電話：</w:t>
            </w:r>
            <w:r>
              <w:rPr>
                <w:rStyle w:val="Skypepnhprintcontainer1451348762"/>
                <w:rFonts w:eastAsia="標楷體" w:cs="Arial" w:ascii="標楷體" w:hAnsi="標楷體"/>
                <w:sz w:val="22"/>
              </w:rPr>
              <w:t>03-5268822</w:t>
            </w:r>
            <w:r>
              <w:rPr>
                <w:rStyle w:val="Skypepnhmark1"/>
                <w:rFonts w:eastAsia="標楷體" w:cs="Arial" w:ascii="標楷體" w:hAnsi="標楷體"/>
                <w:sz w:val="22"/>
              </w:rPr>
              <w:t xml:space="preserve"> begin_of_the_skype_highlighting</w:t>
            </w:r>
            <w:r>
              <w:rPr>
                <w:rStyle w:val="Skypepnhcontainer"/>
                <w:rFonts w:eastAsia="標楷體" w:cs="Arial" w:ascii="標楷體" w:hAnsi="標楷體"/>
                <w:sz w:val="22"/>
              </w:rPr>
              <w:t> </w:t>
            </w:r>
            <w:r>
              <w:rPr>
                <w:rStyle w:val="Skypepnhmark1"/>
                <w:rFonts w:eastAsia="標楷體" w:cs="Arial" w:ascii="標楷體" w:hAnsi="標楷體"/>
                <w:sz w:val="22"/>
              </w:rPr>
              <w:t>end_of_the_skype_highlighting</w:t>
            </w:r>
            <w:r>
              <w:rPr>
                <w:rFonts w:ascii="標楷體" w:hAnsi="標楷體" w:cs="Arial" w:eastAsia="標楷體"/>
                <w:sz w:val="22"/>
              </w:rPr>
              <w:t>、</w:t>
            </w:r>
            <w:r>
              <w:rPr>
                <w:rStyle w:val="Skypepnhprintcontainer1451348762"/>
                <w:rFonts w:eastAsia="標楷體" w:cs="Arial" w:ascii="標楷體" w:hAnsi="標楷體"/>
                <w:sz w:val="22"/>
              </w:rPr>
              <w:t>03-5214682</w:t>
            </w:r>
            <w:r>
              <w:rPr>
                <w:rStyle w:val="Skypepnhmark1"/>
                <w:rFonts w:eastAsia="標楷體" w:cs="Arial" w:ascii="標楷體" w:hAnsi="標楷體"/>
                <w:sz w:val="22"/>
              </w:rPr>
              <w:t xml:space="preserve"> begin_of_the_skype_highlighting</w:t>
            </w:r>
            <w:r>
              <w:rPr>
                <w:rStyle w:val="Skypepnhcontainer"/>
                <w:rFonts w:eastAsia="標楷體" w:cs="Arial" w:ascii="標楷體" w:hAnsi="標楷體"/>
                <w:sz w:val="22"/>
              </w:rPr>
              <w:t> </w:t>
            </w:r>
          </w:p>
        </w:tc>
      </w:tr>
      <w:tr>
        <w:trPr>
          <w:trHeight w:val="268" w:hRule="atLeast"/>
        </w:trPr>
        <w:tc>
          <w:tcPr>
            <w:tcW w:w="1560" w:type="dxa"/>
            <w:vMerge w:val="continue"/>
            <w:tcBorders>
              <w:top w:val="single" w:sz="4" w:space="0" w:color="000000"/>
              <w:left w:val="single" w:sz="4" w:space="0" w:color="000000"/>
              <w:bottom w:val="single" w:sz="4" w:space="0" w:color="000000"/>
            </w:tcBorders>
            <w:shd w:fill="auto" w:val="clear"/>
            <w:vAlign w:val="center"/>
          </w:tcPr>
          <w:p>
            <w:pPr>
              <w:pStyle w:val="Normal"/>
              <w:rPr/>
            </w:pPr>
            <w:r>
              <w:rPr/>
            </w:r>
          </w:p>
        </w:tc>
        <w:tc>
          <w:tcPr>
            <w:tcW w:w="1437" w:type="dxa"/>
            <w:tcBorders>
              <w:top w:val="single" w:sz="4" w:space="0" w:color="000000"/>
              <w:left w:val="single" w:sz="4" w:space="0" w:color="000000"/>
              <w:bottom w:val="single" w:sz="4" w:space="0" w:color="000000"/>
            </w:tcBorders>
            <w:shd w:fill="auto" w:val="clear"/>
            <w:vAlign w:val="center"/>
          </w:tcPr>
          <w:p>
            <w:pPr>
              <w:pStyle w:val="Normal"/>
              <w:spacing w:lineRule="exact" w:line="300"/>
              <w:jc w:val="distribute"/>
              <w:rPr>
                <w:rFonts w:ascii="標楷體" w:hAnsi="標楷體" w:eastAsia="標楷體" w:cs="Arial"/>
                <w:sz w:val="22"/>
              </w:rPr>
            </w:pPr>
            <w:r>
              <w:rPr>
                <w:rFonts w:eastAsia="標楷體" w:cs="Arial" w:ascii="標楷體" w:hAnsi="標楷體"/>
                <w:sz w:val="22"/>
              </w:rPr>
              <w:t>777</w:t>
            </w:r>
            <w:r>
              <w:rPr>
                <w:rFonts w:ascii="標楷體" w:hAnsi="標楷體" w:cs="Arial" w:eastAsia="標楷體"/>
                <w:sz w:val="22"/>
              </w:rPr>
              <w:t>車行</w:t>
            </w:r>
          </w:p>
        </w:tc>
        <w:tc>
          <w:tcPr>
            <w:tcW w:w="6780"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300"/>
              <w:jc w:val="distribute"/>
              <w:rPr/>
            </w:pPr>
            <w:r>
              <w:rPr>
                <w:rFonts w:ascii="標楷體" w:hAnsi="標楷體" w:cs="Arial" w:eastAsia="標楷體"/>
                <w:sz w:val="22"/>
              </w:rPr>
              <w:t>電話：</w:t>
            </w:r>
            <w:r>
              <w:rPr>
                <w:rStyle w:val="Skypepnhprintcontainer1451348762"/>
                <w:rFonts w:eastAsia="標楷體" w:cs="Arial" w:ascii="標楷體" w:hAnsi="標楷體"/>
                <w:sz w:val="22"/>
              </w:rPr>
              <w:t>03-5403333</w:t>
            </w:r>
            <w:r>
              <w:rPr>
                <w:rStyle w:val="Skypepnhmark1"/>
                <w:rFonts w:eastAsia="標楷體" w:cs="Arial" w:ascii="標楷體" w:hAnsi="標楷體"/>
                <w:sz w:val="22"/>
              </w:rPr>
              <w:t xml:space="preserve"> begin_of_the_skype_highlighting</w:t>
            </w:r>
            <w:r>
              <w:rPr>
                <w:rStyle w:val="Skypepnhcontainer"/>
                <w:rFonts w:eastAsia="標楷體" w:cs="Arial" w:ascii="標楷體" w:hAnsi="標楷體"/>
                <w:sz w:val="22"/>
              </w:rPr>
              <w:t> </w:t>
            </w:r>
            <w:r>
              <w:rPr>
                <w:rStyle w:val="Skypepnhmark1"/>
                <w:rFonts w:eastAsia="標楷體" w:cs="Arial" w:ascii="標楷體" w:hAnsi="標楷體"/>
                <w:sz w:val="22"/>
              </w:rPr>
              <w:t xml:space="preserve"> end_of_the_skype_highlighting</w:t>
            </w:r>
            <w:r>
              <w:rPr>
                <w:rFonts w:ascii="標楷體" w:hAnsi="標楷體" w:cs="Arial" w:eastAsia="標楷體"/>
                <w:sz w:val="22"/>
              </w:rPr>
              <w:t>、</w:t>
            </w:r>
            <w:r>
              <w:rPr>
                <w:rStyle w:val="Skypepnhprintcontainer1451348762"/>
                <w:rFonts w:eastAsia="標楷體" w:cs="Arial" w:ascii="標楷體" w:hAnsi="標楷體"/>
                <w:sz w:val="22"/>
              </w:rPr>
              <w:t>03-5306777</w:t>
            </w:r>
            <w:r>
              <w:rPr>
                <w:rStyle w:val="Skypepnhmark1"/>
                <w:rFonts w:eastAsia="標楷體" w:cs="Arial" w:ascii="標楷體" w:hAnsi="標楷體"/>
                <w:sz w:val="22"/>
              </w:rPr>
              <w:t xml:space="preserve"> begin_of_the_skype_highlighting</w:t>
            </w:r>
            <w:r>
              <w:rPr>
                <w:rStyle w:val="Skypepnhcontainer"/>
                <w:rFonts w:eastAsia="標楷體" w:cs="Arial" w:ascii="標楷體" w:hAnsi="標楷體"/>
                <w:sz w:val="22"/>
              </w:rPr>
              <w:t> </w:t>
            </w:r>
          </w:p>
        </w:tc>
      </w:tr>
      <w:tr>
        <w:trPr>
          <w:trHeight w:val="527" w:hRule="atLeast"/>
        </w:trPr>
        <w:tc>
          <w:tcPr>
            <w:tcW w:w="1560" w:type="dxa"/>
            <w:vMerge w:val="continue"/>
            <w:tcBorders>
              <w:top w:val="single" w:sz="4" w:space="0" w:color="000000"/>
              <w:left w:val="single" w:sz="4" w:space="0" w:color="000000"/>
              <w:bottom w:val="single" w:sz="4" w:space="0" w:color="000000"/>
            </w:tcBorders>
            <w:shd w:fill="auto" w:val="clear"/>
            <w:vAlign w:val="center"/>
          </w:tcPr>
          <w:p>
            <w:pPr>
              <w:pStyle w:val="Normal"/>
              <w:rPr/>
            </w:pPr>
            <w:r>
              <w:rPr/>
            </w:r>
          </w:p>
        </w:tc>
        <w:tc>
          <w:tcPr>
            <w:tcW w:w="8217"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spacing w:lineRule="exact" w:line="220"/>
              <w:rPr>
                <w:rFonts w:ascii="標楷體" w:hAnsi="標楷體" w:eastAsia="標楷體" w:cs="標楷體"/>
                <w:color w:val="000000"/>
                <w:sz w:val="22"/>
              </w:rPr>
            </w:pPr>
            <w:r>
              <w:rPr>
                <w:rFonts w:ascii="標楷體" w:hAnsi="標楷體" w:cs="標楷體" w:eastAsia="標楷體"/>
                <w:color w:val="000000"/>
                <w:sz w:val="22"/>
              </w:rPr>
              <w:t>備註：相關訊息可洽詢本校警衛室，電話：</w:t>
            </w:r>
            <w:r>
              <w:rPr>
                <w:rFonts w:eastAsia="標楷體" w:cs="標楷體" w:ascii="標楷體" w:hAnsi="標楷體"/>
                <w:color w:val="000000"/>
                <w:sz w:val="22"/>
              </w:rPr>
              <w:t>5302255</w:t>
            </w:r>
            <w:r>
              <w:rPr>
                <w:rFonts w:ascii="標楷體" w:hAnsi="標楷體" w:cs="標楷體" w:eastAsia="標楷體"/>
                <w:color w:val="000000"/>
                <w:sz w:val="22"/>
              </w:rPr>
              <w:t>分機</w:t>
            </w:r>
            <w:r>
              <w:rPr>
                <w:rFonts w:eastAsia="標楷體" w:cs="標楷體" w:ascii="標楷體" w:hAnsi="標楷體"/>
                <w:color w:val="000000"/>
                <w:sz w:val="22"/>
              </w:rPr>
              <w:t>2185</w:t>
            </w:r>
            <w:r>
              <w:rPr>
                <w:rFonts w:ascii="標楷體" w:hAnsi="標楷體" w:cs="標楷體" w:eastAsia="標楷體"/>
                <w:color w:val="000000"/>
                <w:sz w:val="22"/>
              </w:rPr>
              <w:t>。</w:t>
            </w:r>
          </w:p>
        </w:tc>
      </w:tr>
    </w:tbl>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rPr>
      </w:pPr>
      <w:r>
        <w:br w:type="page"/>
      </w:r>
      <w:r>
        <w:rPr>
          <w:rFonts w:eastAsia="標楷體" w:cs="標楷體" w:ascii="標楷體" w:hAnsi="標楷體"/>
          <w:szCs w:val="24"/>
        </w:rPr>
      </w:r>
    </w:p>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lang w:val="zh-TW" w:eastAsia="zh-TW"/>
        </w:rPr>
      </w:pPr>
      <w:r>
        <w:rPr>
          <w:rFonts w:eastAsia="標楷體" w:cs="標楷體" w:ascii="標楷體" w:hAnsi="標楷體"/>
          <w:szCs w:val="24"/>
          <w:lang w:val="zh-TW" w:eastAsia="zh-TW"/>
        </w:rPr>
        <w:drawing>
          <wp:anchor behindDoc="1" distT="0" distB="0" distL="114935" distR="114935" simplePos="0" locked="0" layoutInCell="1" allowOverlap="1" relativeHeight="33">
            <wp:simplePos x="0" y="0"/>
            <wp:positionH relativeFrom="column">
              <wp:posOffset>-151765</wp:posOffset>
            </wp:positionH>
            <wp:positionV relativeFrom="paragraph">
              <wp:posOffset>-367665</wp:posOffset>
            </wp:positionV>
            <wp:extent cx="6286500" cy="8895080"/>
            <wp:effectExtent l="0" t="0" r="0" b="0"/>
            <wp:wrapNone/>
            <wp:docPr id="43" name="影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影像5" descr=""/>
                    <pic:cNvPicPr>
                      <a:picLocks noChangeAspect="1" noChangeArrowheads="1"/>
                    </pic:cNvPicPr>
                  </pic:nvPicPr>
                  <pic:blipFill>
                    <a:blip r:embed="rId32"/>
                    <a:srcRect l="-6" t="-4" r="-6" b="-4"/>
                    <a:stretch>
                      <a:fillRect/>
                    </a:stretch>
                  </pic:blipFill>
                  <pic:spPr bwMode="auto">
                    <a:xfrm>
                      <a:off x="0" y="0"/>
                      <a:ext cx="6286500" cy="8895080"/>
                    </a:xfrm>
                    <a:prstGeom prst="rect">
                      <a:avLst/>
                    </a:prstGeom>
                  </pic:spPr>
                </pic:pic>
              </a:graphicData>
            </a:graphic>
          </wp:anchor>
        </w:drawing>
      </w:r>
      <w:r>
        <mc:AlternateContent>
          <mc:Choice Requires="wps">
            <w:drawing>
              <wp:anchor behindDoc="0" distT="0" distB="0" distL="114935" distR="114935" simplePos="0" locked="0" layoutInCell="1" allowOverlap="1" relativeHeight="35">
                <wp:simplePos x="0" y="0"/>
                <wp:positionH relativeFrom="column">
                  <wp:posOffset>2567940</wp:posOffset>
                </wp:positionH>
                <wp:positionV relativeFrom="paragraph">
                  <wp:posOffset>-600075</wp:posOffset>
                </wp:positionV>
                <wp:extent cx="1151890" cy="570865"/>
                <wp:effectExtent l="0" t="0" r="0" b="0"/>
                <wp:wrapNone/>
                <wp:docPr id="44" name="外框13"/>
                <a:graphic xmlns:a="http://schemas.openxmlformats.org/drawingml/2006/main">
                  <a:graphicData uri="http://schemas.microsoft.com/office/word/2010/wordprocessingShape">
                    <wps:wsp>
                      <wps:cNvSpPr txBox="1"/>
                      <wps:spPr>
                        <a:xfrm>
                          <a:off x="0" y="0"/>
                          <a:ext cx="1151890" cy="570865"/>
                        </a:xfrm>
                        <a:prstGeom prst="rect"/>
                        <a:solidFill>
                          <a:srgbClr val="FFFFFF"/>
                        </a:solidFill>
                        <a:ln w="9525">
                          <a:solidFill>
                            <a:srgbClr val="000000"/>
                          </a:solidFill>
                        </a:ln>
                      </wps:spPr>
                      <wps:txbx>
                        <w:txbxContent>
                          <w:p>
                            <w:pPr>
                              <w:pStyle w:val="Normal"/>
                              <w:jc w:val="center"/>
                              <w:rPr/>
                            </w:pPr>
                            <w:r>
                              <w:rPr/>
                              <w:t>報到地點：</w:t>
                            </w:r>
                          </w:p>
                          <w:p>
                            <w:pPr>
                              <w:pStyle w:val="Normal"/>
                              <w:rPr/>
                            </w:pPr>
                            <w:r>
                              <w:rPr/>
                              <w:t>雲來會館</w:t>
                            </w:r>
                            <w:r>
                              <w:rPr/>
                              <w:t>1F</w:t>
                            </w:r>
                          </w:p>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90.7pt;height:44.95pt;mso-wrap-distance-left:9.05pt;mso-wrap-distance-right:9.05pt;mso-wrap-distance-top:0pt;mso-wrap-distance-bottom:0pt;margin-top:-47.25pt;mso-position-vertical-relative:text;margin-left:202.2pt;mso-position-horizontal-relative:text">
                <v:textbox>
                  <w:txbxContent>
                    <w:p>
                      <w:pPr>
                        <w:pStyle w:val="Normal"/>
                        <w:jc w:val="center"/>
                        <w:rPr/>
                      </w:pPr>
                      <w:r>
                        <w:rPr/>
                        <w:t>報到地點：</w:t>
                      </w:r>
                    </w:p>
                    <w:p>
                      <w:pPr>
                        <w:pStyle w:val="Normal"/>
                        <w:rPr/>
                      </w:pPr>
                      <w:r>
                        <w:rPr/>
                        <w:t>雲來會館</w:t>
                      </w:r>
                      <w:r>
                        <w:rPr/>
                        <w:t>1F</w:t>
                      </w:r>
                    </w:p>
                    <w:p>
                      <w:pPr>
                        <w:pStyle w:val="Normal"/>
                        <w:rPr/>
                      </w:pPr>
                      <w:r>
                        <w:rPr/>
                      </w:r>
                    </w:p>
                  </w:txbxContent>
                </v:textbox>
              </v:rect>
            </w:pict>
          </mc:Fallback>
        </mc:AlternateContent>
      </w:r>
    </w:p>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lang w:val="zh-TW" w:eastAsia="zh-TW"/>
        </w:rPr>
      </w:pPr>
      <w:r>
        <w:rPr>
          <w:rFonts w:eastAsia="標楷體" w:cs="標楷體" w:ascii="標楷體" w:hAnsi="標楷體"/>
          <w:szCs w:val="24"/>
          <w:lang w:val="zh-TW" w:eastAsia="zh-TW"/>
        </w:rPr>
        <mc:AlternateContent>
          <mc:Choice Requires="wps">
            <w:drawing>
              <wp:anchor behindDoc="0" distT="0" distB="0" distL="114935" distR="114935" simplePos="0" locked="0" layoutInCell="1" allowOverlap="1" relativeHeight="34">
                <wp:simplePos x="0" y="0"/>
                <wp:positionH relativeFrom="column">
                  <wp:posOffset>3191510</wp:posOffset>
                </wp:positionH>
                <wp:positionV relativeFrom="paragraph">
                  <wp:posOffset>412750</wp:posOffset>
                </wp:positionV>
                <wp:extent cx="638810" cy="534035"/>
                <wp:effectExtent l="0" t="0" r="0" b="0"/>
                <wp:wrapNone/>
                <wp:docPr id="45" name=""/>
                <a:graphic xmlns:a="http://schemas.openxmlformats.org/drawingml/2006/main">
                  <a:graphicData uri="http://schemas.microsoft.com/office/word/2010/wordprocessingShape">
                    <wps:wsp>
                      <wps:cNvSpPr/>
                      <wps:spPr>
                        <a:xfrm>
                          <a:off x="0" y="0"/>
                          <a:ext cx="638280" cy="533520"/>
                        </a:xfrm>
                        <a:prstGeom prst="ellipse">
                          <a:avLst/>
                        </a:prstGeom>
                        <a:noFill/>
                        <a:ln w="9360">
                          <a:solidFill>
                            <a:srgbClr val="c00000"/>
                          </a:solidFill>
                          <a:miter/>
                        </a:ln>
                      </wps:spPr>
                      <wps:style>
                        <a:lnRef idx="0"/>
                        <a:fillRef idx="0"/>
                        <a:effectRef idx="0"/>
                        <a:fontRef idx="minor"/>
                      </wps:style>
                      <wps:bodyPr/>
                    </wps:wsp>
                  </a:graphicData>
                </a:graphic>
              </wp:anchor>
            </w:drawing>
          </mc:Choice>
          <mc:Fallback>
            <w:pict>
              <v:oval id="shape_0" stroked="t" style="position:absolute;margin-left:251.3pt;margin-top:32.5pt;width:50.2pt;height:41.95pt">
                <w10:wrap type="none"/>
                <v:fill o:detectmouseclick="t" on="false"/>
                <v:stroke color="#c00000" weight="9360" joinstyle="miter" endcap="flat"/>
              </v:oval>
            </w:pict>
          </mc:Fallback>
        </mc:AlternateContent>
      </w:r>
    </w:p>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rPr>
      </w:pPr>
      <w:r>
        <w:rPr>
          <w:rFonts w:eastAsia="標楷體" w:cs="標楷體" w:ascii="標楷體" w:hAnsi="標楷體"/>
          <w:szCs w:val="24"/>
        </w:rPr>
      </w:r>
    </w:p>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rPr>
      </w:pPr>
      <w:r>
        <w:rPr>
          <w:rFonts w:eastAsia="標楷體" w:cs="標楷體" w:ascii="標楷體" w:hAnsi="標楷體"/>
          <w:szCs w:val="24"/>
        </w:rPr>
      </w:r>
    </w:p>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rPr>
      </w:pPr>
      <w:r>
        <w:rPr>
          <w:rFonts w:eastAsia="標楷體" w:cs="標楷體" w:ascii="標楷體" w:hAnsi="標楷體"/>
          <w:szCs w:val="24"/>
        </w:rPr>
      </w:r>
    </w:p>
    <w:p>
      <w:pPr>
        <w:pStyle w:val="Normal"/>
        <w:tabs>
          <w:tab w:val="clear" w:pos="709"/>
          <w:tab w:val="left" w:pos="924" w:leader="none"/>
          <w:tab w:val="left" w:pos="1134" w:leader="none"/>
        </w:tabs>
        <w:snapToGrid w:val="false"/>
        <w:spacing w:lineRule="exact" w:line="480" w:before="180" w:after="0"/>
        <w:jc w:val="distribute"/>
        <w:rPr>
          <w:rFonts w:ascii="標楷體" w:hAnsi="標楷體" w:eastAsia="標楷體" w:cs="標楷體"/>
          <w:szCs w:val="24"/>
        </w:rPr>
      </w:pPr>
      <w:r>
        <w:rPr>
          <w:rFonts w:eastAsia="標楷體" w:cs="標楷體" w:ascii="標楷體" w:hAnsi="標楷體"/>
          <w:szCs w:val="24"/>
        </w:rPr>
      </w:r>
    </w:p>
    <w:p>
      <w:pPr>
        <w:pStyle w:val="Normal"/>
        <w:rPr>
          <w:rFonts w:ascii="標楷體" w:hAnsi="標楷體" w:eastAsia="標楷體" w:cs="標楷體"/>
          <w:vanish/>
          <w:szCs w:val="24"/>
        </w:rPr>
      </w:pPr>
      <w:r>
        <w:rPr>
          <w:rFonts w:eastAsia="標楷體" w:cs="標楷體" w:ascii="標楷體" w:hAnsi="標楷體"/>
          <w:vanish/>
          <w:szCs w:val="24"/>
        </w:rPr>
      </w:r>
    </w:p>
    <w:sectPr>
      <w:footerReference w:type="default" r:id="rId33"/>
      <w:type w:val="nextPage"/>
      <w:pgSz w:w="11906" w:h="16838"/>
      <w:pgMar w:left="1304" w:right="1247" w:header="0" w:top="993" w:footer="567" w:bottom="1418" w:gutter="0"/>
      <w:pgNumType w:fmt="decimal"/>
      <w:formProt w:val="false"/>
      <w:textDirection w:val="lrTb"/>
      <w:docGrid w:type="lines"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8"/>
    <w:family w:val="roman"/>
    <w:pitch w:val="variable"/>
  </w:font>
  <w:font w:name="Calibri">
    <w:charset w:val="88"/>
    <w:family w:val="swiss"/>
    <w:pitch w:val="variable"/>
  </w:font>
  <w:font w:name="Cambria">
    <w:charset w:val="88"/>
    <w:family w:val="roman"/>
    <w:pitch w:val="variable"/>
  </w:font>
  <w:font w:name="Arial">
    <w:charset w:val="88"/>
    <w:family w:val="swiss"/>
    <w:pitch w:val="variable"/>
  </w:font>
  <w:font w:name="標楷體">
    <w:charset w:val="88"/>
    <w:family w:val="script"/>
    <w:pitch w:val="default"/>
  </w:font>
  <w:font w:name="Times New Roman">
    <w:charset w:val="88"/>
    <w:family w:val="roman"/>
    <w:pitch w:val="variable"/>
  </w:font>
  <w:font w:name="新細明體">
    <w:altName w:val="PMingLiU"/>
    <w:charset w:val="88"/>
    <w:family w:val="roman"/>
    <w:pitch w:val="variable"/>
  </w:font>
  <w:font w:name="細明體">
    <w:altName w:val="MingLiU"/>
    <w:charset w:val="88"/>
    <w:family w:val="modern"/>
    <w:pitch w:val="default"/>
  </w:font>
  <w:font w:name="Liberation Sans">
    <w:altName w:val="Arial"/>
    <w:charset w:val="88"/>
    <w:family w:val="swiss"/>
    <w:pitch w:val="variable"/>
  </w:font>
  <w:font w:name="標楷體6">
    <w:altName w:val="新細明體"/>
    <w:charset w:val="88"/>
    <w:family w:val="roman"/>
    <w:pitch w:val="default"/>
  </w:font>
  <w:font w:name="文鼎中楷簡">
    <w:altName w:val="微軟正黑體"/>
    <w:charset w:val="88"/>
    <w:family w:val="modern"/>
    <w:pitch w:val="default"/>
  </w:font>
  <w:font w:name="Arial Unicode MS">
    <w:charset w:val="8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34"/>
      <w:jc w:val="center"/>
      <w:rPr/>
    </w:pPr>
    <w:r>
      <w:rPr/>
      <w:fldChar w:fldCharType="begin"/>
    </w:r>
    <w:r>
      <w:rPr/>
      <w:instrText> PAGE </w:instrText>
    </w:r>
    <w:r>
      <w:rPr/>
      <w:fldChar w:fldCharType="separate"/>
    </w:r>
    <w:r>
      <w:rPr/>
      <w:t>1</w:t>
    </w:r>
    <w:r>
      <w:rPr/>
      <w:fldChar w:fldCharType="end"/>
    </w:r>
  </w:p>
  <w:p>
    <w:pPr>
      <w:pStyle w:val="Style34"/>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1"/>
      <w:numFmt w:val="none"/>
      <w:suff w:val="nothing"/>
      <w:lvlText w:val=""/>
      <w:lvlJc w:val="left"/>
      <w:pPr>
        <w:ind w:left="0" w:hanging="0"/>
      </w:pPr>
    </w:lvl>
    <w:lvl w:ilvl="1">
      <w:start w:val="1"/>
      <w:pStyle w:val="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taiwaneseCountingThousand"/>
      <w:lvlText w:val="（%1）"/>
      <w:lvlJc w:val="left"/>
      <w:pPr>
        <w:ind w:left="1710" w:hanging="720"/>
      </w:pPr>
      <w:rPr>
        <w:szCs w:val="24"/>
        <w:rFonts w:ascii="標楷體" w:hAnsi="標楷體" w:eastAsia="標楷體" w:cs="標楷體"/>
      </w:rPr>
    </w:lvl>
  </w:abstractNum>
  <w:abstractNum w:abstractNumId="3">
    <w:lvl w:ilvl="0">
      <w:start w:val="1"/>
      <w:numFmt w:val="taiwaneseCountingThousand"/>
      <w:lvlText w:val="（%1）"/>
      <w:lvlJc w:val="left"/>
      <w:pPr>
        <w:ind w:left="1710" w:hanging="720"/>
      </w:pPr>
      <w:rPr>
        <w:rFonts w:ascii="Times New Roman" w:hAnsi="Times New Roman" w:eastAsia="標楷體" w:cs="標楷體"/>
      </w:rPr>
    </w:lvl>
  </w:abstractNum>
  <w:abstractNum w:abstractNumId="4">
    <w:lvl w:ilvl="0">
      <w:start w:val="1"/>
      <w:numFmt w:val="taiwaneseCountingThousand"/>
      <w:lvlText w:val="（%1）"/>
      <w:lvlJc w:val="left"/>
      <w:pPr>
        <w:ind w:left="1710" w:hanging="720"/>
      </w:pPr>
      <w:rPr>
        <w:szCs w:val="24"/>
        <w:rFonts w:ascii="標楷體" w:hAnsi="標楷體" w:eastAsia="標楷體" w:cs="標楷體"/>
        <w:color w:val="000000"/>
      </w:rPr>
    </w:lvl>
  </w:abstractNum>
  <w:abstractNum w:abstractNumId="5">
    <w:lvl w:ilvl="0">
      <w:start w:val="1"/>
      <w:numFmt w:val="ideographLegalTraditional"/>
      <w:lvlText w:val="%1、"/>
      <w:lvlJc w:val="left"/>
      <w:pPr>
        <w:ind w:left="764" w:hanging="480"/>
      </w:pPr>
      <w:rPr>
        <w:sz w:val="28"/>
        <w:b/>
        <w:rFonts w:ascii="標楷體" w:hAnsi="標楷體" w:eastAsia="標楷體" w:cs="標楷體"/>
        <w:lang w:val="en-US"/>
      </w:rPr>
    </w:lvl>
    <w:lvl w:ilvl="1">
      <w:start w:val="1"/>
      <w:numFmt w:val="decimal"/>
      <w:lvlText w:val="%2."/>
      <w:lvlJc w:val="left"/>
      <w:pPr>
        <w:ind w:left="906" w:hanging="480"/>
      </w:pPr>
      <w:rPr>
        <w:rFonts w:ascii="Times New Roman" w:hAnsi="Times New Roman" w:eastAsia="標楷體" w:cs="標楷體"/>
        <w:color w:val="000000"/>
        <w:lang w:val="en-US"/>
      </w:rPr>
    </w:lvl>
    <w:lvl w:ilvl="2">
      <w:start w:val="1"/>
      <w:numFmt w:val="lowerRoman"/>
      <w:lvlText w:val="%3."/>
      <w:lvlJc w:val="right"/>
      <w:pPr>
        <w:ind w:left="1440" w:hanging="480"/>
      </w:pPr>
      <w:rPr/>
    </w:lvl>
    <w:lvl w:ilvl="3">
      <w:start w:val="1"/>
      <w:numFmt w:val="decimal"/>
      <w:lvlText w:val="%4."/>
      <w:lvlJc w:val="left"/>
      <w:pPr>
        <w:ind w:left="906" w:hanging="480"/>
      </w:pPr>
      <w:rPr/>
    </w:lvl>
    <w:lvl w:ilvl="4">
      <w:start w:val="1"/>
      <w:numFmt w:val="taiwaneseCountingThousand"/>
      <w:lvlText w:val="%5、"/>
      <w:lvlJc w:val="left"/>
      <w:pPr>
        <w:ind w:left="2640" w:hanging="720"/>
      </w:pPr>
      <w:rPr/>
    </w:lvl>
    <w:lvl w:ilvl="5">
      <w:start w:val="1"/>
      <w:numFmt w:val="lowerRoman"/>
      <w:lvlText w:val="%6."/>
      <w:lvlJc w:val="right"/>
      <w:pPr>
        <w:ind w:left="2880" w:hanging="480"/>
      </w:pPr>
      <w:rPr/>
    </w:lvl>
    <w:lvl w:ilvl="6">
      <w:start w:val="1"/>
      <w:numFmt w:val="decimal"/>
      <w:lvlText w:val="%7."/>
      <w:lvlJc w:val="left"/>
      <w:pPr>
        <w:ind w:left="3360" w:hanging="480"/>
      </w:pPr>
      <w:rPr/>
    </w:lvl>
    <w:lvl w:ilvl="7">
      <w:start w:val="1"/>
      <w:numFmt w:val="ideographTraditional"/>
      <w:lvlText w:val="%8、"/>
      <w:lvlJc w:val="left"/>
      <w:pPr>
        <w:ind w:left="3840" w:hanging="480"/>
      </w:pPr>
      <w:rPr/>
    </w:lvl>
    <w:lvl w:ilvl="8">
      <w:start w:val="1"/>
      <w:numFmt w:val="lowerRoman"/>
      <w:lvlText w:val="%9."/>
      <w:lvlJc w:val="right"/>
      <w:pPr>
        <w:ind w:left="4320" w:hanging="480"/>
      </w:pPr>
      <w:rPr/>
    </w:lvl>
  </w:abstractNum>
  <w:abstractNum w:abstractNumId="6">
    <w:lvl w:ilvl="0">
      <w:start w:val="1"/>
      <w:numFmt w:val="taiwaneseCountingThousand"/>
      <w:lvlText w:val="%1、"/>
      <w:lvlJc w:val="left"/>
      <w:pPr>
        <w:ind w:left="480" w:hanging="480"/>
      </w:pPr>
      <w:rPr>
        <w:szCs w:val="24"/>
        <w:rFonts w:ascii="標楷體" w:hAnsi="標楷體" w:eastAsia="標楷體" w:cs="標楷體"/>
      </w:rPr>
    </w:lvl>
  </w:abstractNum>
  <w:abstractNum w:abstractNumId="7">
    <w:lvl w:ilvl="0">
      <w:start w:val="1"/>
      <w:numFmt w:val="taiwaneseCountingThousand"/>
      <w:lvlText w:val="%1、"/>
      <w:lvlJc w:val="left"/>
      <w:pPr>
        <w:ind w:left="990" w:hanging="510"/>
      </w:pPr>
      <w:rPr>
        <w:b w:val="false"/>
        <w:szCs w:val="24"/>
        <w:rFonts w:ascii="標楷體" w:hAnsi="標楷體" w:eastAsia="標楷體" w:cs="標楷體"/>
        <w:color w:val="000000"/>
        <w:lang w:val="en-US"/>
      </w:rPr>
    </w:lvl>
  </w:abstractNum>
  <w:abstractNum w:abstractNumId="8">
    <w:lvl w:ilvl="0">
      <w:start w:val="1"/>
      <w:numFmt w:val="taiwaneseCountingThousand"/>
      <w:lvlText w:val="%1、"/>
      <w:lvlJc w:val="left"/>
      <w:pPr>
        <w:ind w:left="990" w:hanging="510"/>
      </w:pPr>
      <w:rPr>
        <w:b w:val="false"/>
        <w:szCs w:val="24"/>
        <w:rFonts w:ascii="標楷體" w:hAnsi="標楷體" w:eastAsia="標楷體" w:cs="標楷體"/>
      </w:rPr>
    </w:lvl>
    <w:lvl w:ilvl="1">
      <w:start w:val="1"/>
      <w:numFmt w:val="taiwaneseCountingThousand"/>
      <w:lvlText w:val="（%2）"/>
      <w:lvlJc w:val="left"/>
      <w:pPr>
        <w:ind w:left="1680" w:hanging="720"/>
      </w:pPr>
      <w:rPr>
        <w:rFonts w:ascii="Times New Roman" w:hAnsi="Times New Roman" w:eastAsia="標楷體" w:cs="標楷體"/>
      </w:rPr>
    </w:lvl>
    <w:lvl w:ilvl="2">
      <w:start w:val="1"/>
      <w:numFmt w:val="lowerRoman"/>
      <w:lvlText w:val="%3."/>
      <w:lvlJc w:val="right"/>
      <w:pPr>
        <w:ind w:left="1920" w:hanging="480"/>
      </w:pPr>
      <w:rPr/>
    </w:lvl>
    <w:lvl w:ilvl="3">
      <w:start w:val="1"/>
      <w:numFmt w:val="decimal"/>
      <w:lvlText w:val="%4."/>
      <w:lvlJc w:val="left"/>
      <w:pPr>
        <w:ind w:left="2400" w:hanging="480"/>
      </w:pPr>
      <w:rPr/>
    </w:lvl>
    <w:lvl w:ilvl="4">
      <w:start w:val="1"/>
      <w:numFmt w:val="ideographTraditional"/>
      <w:lvlText w:val="%5、"/>
      <w:lvlJc w:val="left"/>
      <w:pPr>
        <w:ind w:left="2880" w:hanging="480"/>
      </w:pPr>
      <w:rPr/>
    </w:lvl>
    <w:lvl w:ilvl="5">
      <w:start w:val="1"/>
      <w:numFmt w:val="lowerRoman"/>
      <w:lvlText w:val="%6."/>
      <w:lvlJc w:val="right"/>
      <w:pPr>
        <w:ind w:left="3360" w:hanging="480"/>
      </w:pPr>
      <w:rPr/>
    </w:lvl>
    <w:lvl w:ilvl="6">
      <w:start w:val="1"/>
      <w:numFmt w:val="decimal"/>
      <w:lvlText w:val="%7."/>
      <w:lvlJc w:val="left"/>
      <w:pPr>
        <w:ind w:left="3840" w:hanging="480"/>
      </w:pPr>
      <w:rPr/>
    </w:lvl>
    <w:lvl w:ilvl="7">
      <w:start w:val="1"/>
      <w:numFmt w:val="ideographTraditional"/>
      <w:lvlText w:val="%8、"/>
      <w:lvlJc w:val="left"/>
      <w:pPr>
        <w:ind w:left="4320" w:hanging="480"/>
      </w:pPr>
      <w:rPr/>
    </w:lvl>
    <w:lvl w:ilvl="8">
      <w:start w:val="1"/>
      <w:numFmt w:val="lowerRoman"/>
      <w:lvlText w:val="%9."/>
      <w:lvlJc w:val="right"/>
      <w:pPr>
        <w:ind w:left="4800" w:hanging="480"/>
      </w:pPr>
      <w:rPr/>
    </w:lvl>
  </w:abstractNum>
  <w:abstractNum w:abstractNumId="9">
    <w:lvl w:ilvl="0">
      <w:start w:val="1"/>
      <w:numFmt w:val="taiwaneseCountingThousand"/>
      <w:lvlText w:val="%1、"/>
      <w:lvlJc w:val="left"/>
      <w:pPr>
        <w:tabs>
          <w:tab w:val="num" w:pos="709"/>
        </w:tabs>
        <w:ind w:left="1680" w:hanging="720"/>
      </w:pPr>
      <w:rPr>
        <w:szCs w:val="24"/>
        <w:rFonts w:ascii="標楷體" w:hAnsi="標楷體" w:eastAsia="標楷體" w:cs="標楷體"/>
      </w:rPr>
    </w:lvl>
  </w:abstractNum>
  <w:abstractNum w:abstractNumId="10">
    <w:lvl w:ilvl="0">
      <w:start w:val="1"/>
      <w:numFmt w:val="taiwaneseCountingThousand"/>
      <w:lvlText w:val="（%1）"/>
      <w:lvlJc w:val="left"/>
      <w:pPr>
        <w:ind w:left="1710" w:hanging="720"/>
      </w:pPr>
      <w:rPr/>
    </w:lvl>
  </w:abstractNum>
  <w:abstractNum w:abstractNumId="11">
    <w:lvl w:ilvl="0">
      <w:start w:val="1"/>
      <w:numFmt w:val="taiwaneseCountingThousand"/>
      <w:lvlText w:val="%1、"/>
      <w:lvlJc w:val="left"/>
      <w:pPr>
        <w:ind w:left="984" w:hanging="480"/>
      </w:pPr>
      <w:rPr/>
    </w:lvl>
  </w:abstractNum>
  <w:abstractNum w:abstractNumId="12">
    <w:lvl w:ilvl="0">
      <w:start w:val="1"/>
      <w:numFmt w:val="taiwaneseCountingThousand"/>
      <w:lvlText w:val="%1、"/>
      <w:lvlJc w:val="left"/>
      <w:pPr>
        <w:ind w:left="984" w:hanging="480"/>
      </w:pPr>
      <w:rPr/>
    </w:lvl>
  </w:abstractNum>
  <w:abstractNum w:abstractNumId="13">
    <w:lvl w:ilvl="0">
      <w:start w:val="1"/>
      <w:numFmt w:val="decimal"/>
      <w:lvlText w:val="%1."/>
      <w:lvlJc w:val="left"/>
      <w:pPr>
        <w:ind w:left="2190" w:hanging="480"/>
      </w:pPr>
      <w:rPr/>
    </w:lvl>
  </w:abstractNum>
  <w:abstractNum w:abstractNumId="14">
    <w:lvl w:ilvl="0">
      <w:start w:val="1"/>
      <w:numFmt w:val="taiwaneseCountingThousand"/>
      <w:lvlText w:val="%1、"/>
      <w:lvlJc w:val="left"/>
      <w:pPr>
        <w:tabs>
          <w:tab w:val="num" w:pos="720"/>
        </w:tabs>
        <w:ind w:left="720" w:hanging="72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w:zoom w:percent="90"/>
  <w:defaultTabStop w:val="709"/>
  <w:compat>
    <w:doNotExpandShiftReturn/>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新細明體" w:cs="Lucida Sans"/>
        <w:szCs w:val="24"/>
        <w:lang w:val="en-US" w:eastAsia="zh-TW" w:bidi="hi-IN"/>
      </w:rPr>
    </w:rPrDefault>
    <w:pPrDefault>
      <w:pPr/>
    </w:pPrDefault>
  </w:docDefaults>
  <w:style w:type="paragraph" w:styleId="Normal">
    <w:name w:val="Normal"/>
    <w:qFormat/>
    <w:pPr>
      <w:widowControl w:val="false"/>
      <w:kinsoku w:val="true"/>
      <w:overflowPunct w:val="true"/>
      <w:autoSpaceDE w:val="true"/>
      <w:bidi w:val="0"/>
    </w:pPr>
    <w:rPr>
      <w:rFonts w:ascii="Calibri" w:hAnsi="Calibri" w:eastAsia="新細明體;PMingLiU" w:cs="Times New Roman"/>
      <w:color w:val="auto"/>
      <w:kern w:val="2"/>
      <w:sz w:val="24"/>
      <w:szCs w:val="22"/>
      <w:lang w:val="en-US" w:eastAsia="zh-TW" w:bidi="ar-SA"/>
    </w:rPr>
  </w:style>
  <w:style w:type="paragraph" w:styleId="1">
    <w:name w:val="Heading 1"/>
    <w:basedOn w:val="Normal"/>
    <w:next w:val="Normal"/>
    <w:qFormat/>
    <w:pPr>
      <w:keepNext w:val="true"/>
      <w:numPr>
        <w:ilvl w:val="0"/>
        <w:numId w:val="1"/>
      </w:numPr>
      <w:spacing w:lineRule="auto" w:line="720" w:before="180" w:after="180"/>
      <w:outlineLvl w:val="0"/>
    </w:pPr>
    <w:rPr>
      <w:rFonts w:ascii="Cambria" w:hAnsi="Cambria" w:eastAsia="新細明體;PMingLiU" w:cs="Times New Roman"/>
      <w:b/>
      <w:bCs/>
      <w:kern w:val="2"/>
      <w:sz w:val="52"/>
      <w:szCs w:val="52"/>
    </w:rPr>
  </w:style>
  <w:style w:type="paragraph" w:styleId="2">
    <w:name w:val="Heading 2"/>
    <w:basedOn w:val="Normal"/>
    <w:next w:val="Normal"/>
    <w:qFormat/>
    <w:pPr>
      <w:keepNext w:val="true"/>
      <w:numPr>
        <w:ilvl w:val="1"/>
        <w:numId w:val="1"/>
      </w:numPr>
      <w:spacing w:lineRule="auto" w:line="720"/>
      <w:outlineLvl w:val="1"/>
    </w:pPr>
    <w:rPr>
      <w:rFonts w:ascii="Arial" w:hAnsi="Arial" w:cs="Arial"/>
      <w:b/>
      <w:bCs/>
      <w:sz w:val="48"/>
      <w:szCs w:val="48"/>
    </w:rPr>
  </w:style>
  <w:style w:type="character" w:styleId="WW8Num1z0">
    <w:name w:val="WW8Num1z0"/>
    <w:qFormat/>
    <w:rPr>
      <w:b w:val="false"/>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color w:val="000000"/>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標楷體" w:hAnsi="標楷體" w:eastAsia="標楷體" w:cs="標楷體"/>
      <w:szCs w:val="24"/>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Times New Roman" w:hAnsi="Times New Roman" w:eastAsia="標楷體" w:cs="標楷體"/>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color w:val="000000"/>
      <w:lang w:val="en-US"/>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標楷體" w:hAnsi="標楷體" w:eastAsia="標楷體" w:cs="標楷體"/>
      <w:color w:val="000000"/>
      <w:szCs w:val="24"/>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b w:val="false"/>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rFonts w:ascii="標楷體" w:hAnsi="標楷體" w:eastAsia="標楷體" w:cs="標楷體"/>
      <w:b/>
      <w:sz w:val="28"/>
      <w:lang w:val="en-US"/>
    </w:rPr>
  </w:style>
  <w:style w:type="character" w:styleId="WW8Num9z1">
    <w:name w:val="WW8Num9z1"/>
    <w:qFormat/>
    <w:rPr>
      <w:rFonts w:ascii="Times New Roman" w:hAnsi="Times New Roman" w:eastAsia="標楷體" w:cs="標楷體"/>
      <w:color w:val="000000"/>
      <w:lang w:val="en-US"/>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b w:val="false"/>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color w:val="000000"/>
      <w:lang w:val="en-US"/>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rFonts w:ascii="標楷體" w:hAnsi="標楷體" w:eastAsia="標楷體" w:cs="標楷體"/>
      <w:szCs w:val="24"/>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b w:val="false"/>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rFonts w:ascii="標楷體" w:hAnsi="標楷體" w:eastAsia="標楷體" w:cs="標楷體"/>
      <w:b w:val="false"/>
      <w:color w:val="000000"/>
      <w:szCs w:val="24"/>
      <w:lang w:val="en-US"/>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標楷體" w:hAnsi="標楷體" w:eastAsia="標楷體" w:cs="標楷體"/>
      <w:b w:val="false"/>
      <w:szCs w:val="24"/>
    </w:rPr>
  </w:style>
  <w:style w:type="character" w:styleId="WW8Num17z1">
    <w:name w:val="WW8Num17z1"/>
    <w:qFormat/>
    <w:rPr>
      <w:rFonts w:ascii="Times New Roman" w:hAnsi="Times New Roman" w:eastAsia="標楷體" w:cs="標楷體"/>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color w:val="000000"/>
      <w:lang w:val="en-US"/>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color w:val="000000"/>
      <w:lang w:val="en-US"/>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color w:val="000000"/>
      <w:lang w:val="en-US"/>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標楷體" w:hAnsi="標楷體" w:eastAsia="標楷體" w:cs="標楷體"/>
      <w:szCs w:val="24"/>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u w:val="none"/>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標楷體" w:hAnsi="標楷體" w:eastAsia="標楷體" w:cs="標楷體"/>
      <w:color w:val="000000"/>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Style12">
    <w:name w:val="預設段落字型"/>
    <w:qFormat/>
    <w:rPr/>
  </w:style>
  <w:style w:type="character" w:styleId="Style13">
    <w:name w:val="網際網路連結"/>
    <w:rPr>
      <w:color w:val="0000FF"/>
      <w:u w:val="single"/>
    </w:rPr>
  </w:style>
  <w:style w:type="character" w:styleId="Style14">
    <w:name w:val="頁首 字元"/>
    <w:qFormat/>
    <w:rPr>
      <w:rFonts w:ascii="Calibri" w:hAnsi="Calibri" w:eastAsia="新細明體;PMingLiU" w:cs="Times New Roman"/>
      <w:sz w:val="20"/>
      <w:szCs w:val="20"/>
    </w:rPr>
  </w:style>
  <w:style w:type="character" w:styleId="Style15">
    <w:name w:val="頁尾 字元"/>
    <w:qFormat/>
    <w:rPr>
      <w:rFonts w:ascii="Calibri" w:hAnsi="Calibri" w:eastAsia="新細明體;PMingLiU" w:cs="Times New Roman"/>
      <w:sz w:val="20"/>
      <w:szCs w:val="20"/>
    </w:rPr>
  </w:style>
  <w:style w:type="character" w:styleId="Style16">
    <w:name w:val="頁碼"/>
    <w:basedOn w:val="Style12"/>
    <w:rPr/>
  </w:style>
  <w:style w:type="character" w:styleId="Style17">
    <w:name w:val="註解方塊文字 字元"/>
    <w:qFormat/>
    <w:rPr>
      <w:rFonts w:ascii="Cambria" w:hAnsi="Cambria" w:eastAsia="新細明體;PMingLiU" w:cs="Times New Roman"/>
      <w:sz w:val="18"/>
      <w:szCs w:val="18"/>
    </w:rPr>
  </w:style>
  <w:style w:type="character" w:styleId="21">
    <w:name w:val="標題 2 字元"/>
    <w:qFormat/>
    <w:rPr>
      <w:rFonts w:ascii="Arial" w:hAnsi="Arial" w:eastAsia="新細明體;PMingLiU" w:cs="Times New Roman"/>
      <w:b/>
      <w:bCs/>
      <w:sz w:val="48"/>
      <w:szCs w:val="48"/>
    </w:rPr>
  </w:style>
  <w:style w:type="character" w:styleId="Skypepnhcontainer">
    <w:name w:val="skype_pnh_container"/>
    <w:qFormat/>
    <w:rPr/>
  </w:style>
  <w:style w:type="character" w:styleId="Skypepnhmark1">
    <w:name w:val="skype_pnh_mark1"/>
    <w:qFormat/>
    <w:rPr>
      <w:vanish/>
    </w:rPr>
  </w:style>
  <w:style w:type="character" w:styleId="Skypepnhprintcontainer1451348762">
    <w:name w:val="skype_pnh_print_container_1451348762"/>
    <w:qFormat/>
    <w:rPr/>
  </w:style>
  <w:style w:type="character" w:styleId="Style18">
    <w:name w:val="註解參照"/>
    <w:qFormat/>
    <w:rPr>
      <w:sz w:val="18"/>
      <w:szCs w:val="18"/>
    </w:rPr>
  </w:style>
  <w:style w:type="character" w:styleId="Style19">
    <w:name w:val="註解文字 字元"/>
    <w:qFormat/>
    <w:rPr>
      <w:rFonts w:ascii="Calibri" w:hAnsi="Calibri" w:eastAsia="新細明體;PMingLiU" w:cs="Times New Roman"/>
    </w:rPr>
  </w:style>
  <w:style w:type="character" w:styleId="Style20">
    <w:name w:val="清單段落 字元"/>
    <w:qFormat/>
    <w:rPr>
      <w:kern w:val="2"/>
      <w:sz w:val="24"/>
      <w:szCs w:val="22"/>
    </w:rPr>
  </w:style>
  <w:style w:type="character" w:styleId="11">
    <w:name w:val="標題 1 字元"/>
    <w:qFormat/>
    <w:rPr>
      <w:rFonts w:ascii="Cambria" w:hAnsi="Cambria" w:eastAsia="新細明體;PMingLiU" w:cs="Times New Roman"/>
      <w:b/>
      <w:bCs/>
      <w:kern w:val="2"/>
      <w:sz w:val="52"/>
      <w:szCs w:val="52"/>
    </w:rPr>
  </w:style>
  <w:style w:type="character" w:styleId="12">
    <w:name w:val="標題1-農委會 字元"/>
    <w:qFormat/>
    <w:rPr>
      <w:rFonts w:ascii="標楷體" w:hAnsi="標楷體" w:eastAsia="標楷體" w:cs="標楷體"/>
      <w:b/>
      <w:kern w:val="2"/>
      <w:sz w:val="28"/>
      <w:szCs w:val="24"/>
      <w:u w:val="single"/>
    </w:rPr>
  </w:style>
  <w:style w:type="character" w:styleId="Style21">
    <w:name w:val="特別強調"/>
    <w:qFormat/>
    <w:rPr>
      <w:b/>
      <w:bCs/>
    </w:rPr>
  </w:style>
  <w:style w:type="character" w:styleId="Style41">
    <w:name w:val="style41"/>
    <w:qFormat/>
    <w:rPr>
      <w:sz w:val="24"/>
      <w:szCs w:val="24"/>
    </w:rPr>
  </w:style>
  <w:style w:type="character" w:styleId="Style22">
    <w:name w:val="本文 字元"/>
    <w:qFormat/>
    <w:rPr>
      <w:rFonts w:ascii="Times New Roman" w:hAnsi="Times New Roman" w:cs="Times New Roman"/>
      <w:kern w:val="2"/>
      <w:sz w:val="28"/>
      <w:szCs w:val="24"/>
    </w:rPr>
  </w:style>
  <w:style w:type="character" w:styleId="22">
    <w:name w:val="本文 2 字元"/>
    <w:qFormat/>
    <w:rPr>
      <w:rFonts w:ascii="Times New Roman" w:hAnsi="Times New Roman" w:cs="Times New Roman"/>
      <w:color w:val="FF0000"/>
      <w:kern w:val="2"/>
      <w:sz w:val="24"/>
      <w:szCs w:val="24"/>
    </w:rPr>
  </w:style>
  <w:style w:type="character" w:styleId="Style23">
    <w:name w:val="日期 字元"/>
    <w:qFormat/>
    <w:rPr>
      <w:rFonts w:ascii="新細明體;PMingLiU" w:hAnsi="新細明體;PMingLiU" w:cs="新細明體;PMingLiU"/>
      <w:b/>
      <w:bCs/>
      <w:kern w:val="2"/>
      <w:sz w:val="28"/>
      <w:szCs w:val="24"/>
    </w:rPr>
  </w:style>
  <w:style w:type="character" w:styleId="Style24">
    <w:name w:val="純文字 字元"/>
    <w:qFormat/>
    <w:rPr>
      <w:rFonts w:ascii="細明體;MingLiU" w:hAnsi="細明體;MingLiU" w:eastAsia="細明體;MingLiU" w:cs="標楷體"/>
      <w:kern w:val="2"/>
      <w:sz w:val="24"/>
      <w:szCs w:val="24"/>
    </w:rPr>
  </w:style>
  <w:style w:type="paragraph" w:styleId="Style25">
    <w:name w:val="標題"/>
    <w:basedOn w:val="Normal"/>
    <w:next w:val="Style26"/>
    <w:qFormat/>
    <w:pPr>
      <w:keepNext w:val="true"/>
      <w:spacing w:before="240" w:after="120"/>
    </w:pPr>
    <w:rPr>
      <w:rFonts w:ascii="Liberation Sans" w:hAnsi="Liberation Sans" w:eastAsia="微軟正黑體" w:cs="Lucida Sans"/>
      <w:sz w:val="28"/>
      <w:szCs w:val="28"/>
    </w:rPr>
  </w:style>
  <w:style w:type="paragraph" w:styleId="Style26">
    <w:name w:val="Body Text"/>
    <w:basedOn w:val="Normal"/>
    <w:pPr>
      <w:tabs>
        <w:tab w:val="clear" w:pos="709"/>
        <w:tab w:val="left" w:pos="1620" w:leader="none"/>
      </w:tabs>
    </w:pPr>
    <w:rPr>
      <w:rFonts w:ascii="Times New Roman" w:hAnsi="Times New Roman" w:cs="Times New Roman"/>
      <w:sz w:val="28"/>
      <w:szCs w:val="24"/>
    </w:rPr>
  </w:style>
  <w:style w:type="paragraph" w:styleId="Style27">
    <w:name w:val="List"/>
    <w:basedOn w:val="Style26"/>
    <w:pPr/>
    <w:rPr>
      <w:rFonts w:cs="Lucida Sans"/>
    </w:rPr>
  </w:style>
  <w:style w:type="paragraph" w:styleId="Style28">
    <w:name w:val="Caption"/>
    <w:basedOn w:val="Normal"/>
    <w:qFormat/>
    <w:pPr>
      <w:suppressLineNumbers/>
      <w:spacing w:before="120" w:after="120"/>
    </w:pPr>
    <w:rPr>
      <w:rFonts w:cs="Lucida Sans"/>
      <w:i/>
      <w:iCs/>
      <w:sz w:val="24"/>
      <w:szCs w:val="24"/>
    </w:rPr>
  </w:style>
  <w:style w:type="paragraph" w:styleId="Style29">
    <w:name w:val="索引"/>
    <w:basedOn w:val="Normal"/>
    <w:qFormat/>
    <w:pPr>
      <w:suppressLineNumbers/>
    </w:pPr>
    <w:rPr>
      <w:rFonts w:cs="Lucida Sans"/>
    </w:rPr>
  </w:style>
  <w:style w:type="paragraph" w:styleId="Style30">
    <w:name w:val="清單段落"/>
    <w:basedOn w:val="Normal"/>
    <w:qFormat/>
    <w:pPr>
      <w:ind w:left="480" w:right="0" w:hanging="0"/>
    </w:pPr>
    <w:rPr/>
  </w:style>
  <w:style w:type="paragraph" w:styleId="Style31">
    <w:name w:val="公文(後續段落_主旨)"/>
    <w:basedOn w:val="Normal"/>
    <w:qFormat/>
    <w:pPr>
      <w:spacing w:lineRule="auto"/>
      <w:ind w:left="958" w:right="0" w:hanging="0"/>
    </w:pPr>
    <w:rPr>
      <w:rFonts w:ascii="Times New Roman" w:hAnsi="Times New Roman" w:eastAsia="標楷體" w:cs="Times New Roman"/>
      <w:sz w:val="32"/>
      <w:szCs w:val="20"/>
      <w:lang w:val="zh-TW" w:eastAsia="zh-TW"/>
    </w:rPr>
  </w:style>
  <w:style w:type="paragraph" w:styleId="Style32">
    <w:name w:val="公文(會辦單位)"/>
    <w:basedOn w:val="Normal"/>
    <w:qFormat/>
    <w:pPr>
      <w:spacing w:lineRule="auto"/>
      <w:ind w:left="2835" w:right="0" w:hanging="0"/>
    </w:pPr>
    <w:rPr>
      <w:rFonts w:ascii="Times New Roman" w:hAnsi="Times New Roman" w:eastAsia="標楷體" w:cs="Times New Roman"/>
      <w:szCs w:val="20"/>
    </w:rPr>
  </w:style>
  <w:style w:type="paragraph" w:styleId="Web">
    <w:name w:val="內文 (Web)"/>
    <w:basedOn w:val="Normal"/>
    <w:qFormat/>
    <w:pPr>
      <w:widowControl/>
    </w:pPr>
    <w:rPr>
      <w:rFonts w:ascii="新細明體;PMingLiU" w:hAnsi="新細明體;PMingLiU" w:cs="新細明體;PMingLiU"/>
      <w:kern w:val="0"/>
      <w:szCs w:val="24"/>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Style33">
    <w:name w:val="Header"/>
    <w:basedOn w:val="Normal"/>
    <w:pPr>
      <w:snapToGrid w:val="false"/>
    </w:pPr>
    <w:rPr>
      <w:sz w:val="20"/>
      <w:szCs w:val="20"/>
    </w:rPr>
  </w:style>
  <w:style w:type="paragraph" w:styleId="Style34">
    <w:name w:val="Footer"/>
    <w:basedOn w:val="Normal"/>
    <w:pPr>
      <w:snapToGrid w:val="false"/>
    </w:pPr>
    <w:rPr>
      <w:sz w:val="20"/>
      <w:szCs w:val="20"/>
    </w:rPr>
  </w:style>
  <w:style w:type="paragraph" w:styleId="Style35">
    <w:name w:val="註解方塊文字"/>
    <w:basedOn w:val="Normal"/>
    <w:qFormat/>
    <w:pPr/>
    <w:rPr>
      <w:rFonts w:ascii="Cambria" w:hAnsi="Cambria" w:eastAsia="新細明體;PMingLiU" w:cs="Times New Roman"/>
      <w:sz w:val="18"/>
      <w:szCs w:val="18"/>
    </w:rPr>
  </w:style>
  <w:style w:type="paragraph" w:styleId="Style36">
    <w:name w:val="註解文字"/>
    <w:basedOn w:val="Normal"/>
    <w:qFormat/>
    <w:pPr/>
    <w:rPr/>
  </w:style>
  <w:style w:type="paragraph" w:styleId="13">
    <w:name w:val="標題1-農委會"/>
    <w:basedOn w:val="Style30"/>
    <w:qFormat/>
    <w:pPr>
      <w:numPr>
        <w:ilvl w:val="0"/>
        <w:numId w:val="5"/>
      </w:numPr>
      <w:spacing w:before="180" w:after="0"/>
    </w:pPr>
    <w:rPr>
      <w:rFonts w:ascii="標楷體" w:hAnsi="標楷體" w:eastAsia="標楷體" w:cs="標楷體"/>
      <w:b/>
      <w:sz w:val="28"/>
      <w:szCs w:val="24"/>
      <w:u w:val="single"/>
    </w:rPr>
  </w:style>
  <w:style w:type="paragraph" w:styleId="Style37">
    <w:name w:val="目錄標題"/>
    <w:basedOn w:val="1"/>
    <w:next w:val="Normal"/>
    <w:qFormat/>
    <w:pPr>
      <w:keepLines/>
      <w:widowControl/>
      <w:numPr>
        <w:ilvl w:val="0"/>
        <w:numId w:val="0"/>
      </w:numPr>
      <w:spacing w:lineRule="auto" w:line="276" w:before="480" w:after="0"/>
    </w:pPr>
    <w:rPr>
      <w:color w:val="365F91"/>
      <w:kern w:val="0"/>
      <w:sz w:val="28"/>
      <w:szCs w:val="28"/>
    </w:rPr>
  </w:style>
  <w:style w:type="paragraph" w:styleId="23">
    <w:name w:val="TOC 2"/>
    <w:basedOn w:val="Normal"/>
    <w:next w:val="Normal"/>
    <w:pPr>
      <w:ind w:left="480" w:right="0" w:hanging="0"/>
    </w:pPr>
    <w:rPr/>
  </w:style>
  <w:style w:type="paragraph" w:styleId="14">
    <w:name w:val="TOC 1"/>
    <w:basedOn w:val="13"/>
    <w:next w:val="Normal"/>
    <w:pPr/>
    <w:rPr/>
  </w:style>
  <w:style w:type="paragraph" w:styleId="3">
    <w:name w:val="TOC 3"/>
    <w:basedOn w:val="Normal"/>
    <w:next w:val="Normal"/>
    <w:pPr>
      <w:widowControl/>
      <w:spacing w:lineRule="auto" w:line="276" w:before="0" w:after="100"/>
      <w:ind w:left="440" w:right="0" w:hanging="0"/>
    </w:pPr>
    <w:rPr>
      <w:rFonts w:ascii="Calibri" w:hAnsi="Calibri" w:eastAsia="新細明體;PMingLiU" w:cs="Times New Roman"/>
      <w:kern w:val="0"/>
      <w:sz w:val="22"/>
    </w:rPr>
  </w:style>
  <w:style w:type="paragraph" w:styleId="24">
    <w:name w:val="本文 2"/>
    <w:basedOn w:val="Normal"/>
    <w:qFormat/>
    <w:pPr/>
    <w:rPr>
      <w:rFonts w:ascii="Times New Roman" w:hAnsi="Times New Roman" w:cs="Times New Roman"/>
      <w:color w:val="FF0000"/>
      <w:szCs w:val="24"/>
    </w:rPr>
  </w:style>
  <w:style w:type="paragraph" w:styleId="Style38">
    <w:name w:val="日期"/>
    <w:basedOn w:val="Normal"/>
    <w:next w:val="Normal"/>
    <w:qFormat/>
    <w:pPr>
      <w:jc w:val="right"/>
    </w:pPr>
    <w:rPr>
      <w:rFonts w:ascii="新細明體;PMingLiU" w:hAnsi="新細明體;PMingLiU" w:cs="新細明體;PMingLiU"/>
      <w:b/>
      <w:bCs/>
      <w:sz w:val="28"/>
      <w:szCs w:val="24"/>
    </w:rPr>
  </w:style>
  <w:style w:type="paragraph" w:styleId="Style39">
    <w:name w:val="純文字"/>
    <w:basedOn w:val="Normal"/>
    <w:qFormat/>
    <w:pPr>
      <w:jc w:val="distribute"/>
    </w:pPr>
    <w:rPr>
      <w:rFonts w:ascii="細明體;MingLiU" w:hAnsi="細明體;MingLiU" w:eastAsia="細明體;MingLiU" w:cs="標楷體"/>
      <w:szCs w:val="24"/>
    </w:rPr>
  </w:style>
  <w:style w:type="paragraph" w:styleId="Default">
    <w:name w:val="Default"/>
    <w:qFormat/>
    <w:pPr>
      <w:widowControl w:val="false"/>
      <w:kinsoku w:val="true"/>
      <w:overflowPunct w:val="true"/>
      <w:autoSpaceDE w:val="false"/>
      <w:bidi w:val="0"/>
    </w:pPr>
    <w:rPr>
      <w:rFonts w:ascii="標楷體6;新細明體" w:hAnsi="標楷體6;新細明體" w:eastAsia="標楷體6;新細明體" w:cs="標楷體6;新細明體"/>
      <w:color w:val="000000"/>
      <w:sz w:val="24"/>
      <w:szCs w:val="24"/>
      <w:lang w:val="en-US" w:eastAsia="zh-TW" w:bidi="ar-SA"/>
    </w:rPr>
  </w:style>
  <w:style w:type="paragraph" w:styleId="Style40">
    <w:name w:val="表格內容"/>
    <w:basedOn w:val="Normal"/>
    <w:qFormat/>
    <w:pPr>
      <w:suppressLineNumbers/>
    </w:pPr>
    <w:rPr/>
  </w:style>
  <w:style w:type="paragraph" w:styleId="Style42">
    <w:name w:val="表格標題"/>
    <w:basedOn w:val="Style40"/>
    <w:qFormat/>
    <w:pPr>
      <w:suppressLineNumbers/>
      <w:jc w:val="center"/>
    </w:pPr>
    <w:rPr>
      <w:b/>
      <w:bCs/>
    </w:rPr>
  </w:style>
  <w:style w:type="paragraph" w:styleId="Style43">
    <w:name w:val="外框內容"/>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hcu.edu.tw/hm/zh-tw/"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8.png"/><Relationship Id="rId31" Type="http://schemas.openxmlformats.org/officeDocument/2006/relationships/image" Target="media/image29.png"/><Relationship Id="rId32" Type="http://schemas.openxmlformats.org/officeDocument/2006/relationships/image" Target="media/image30.png"/><Relationship Id="rId33" Type="http://schemas.openxmlformats.org/officeDocument/2006/relationships/footer" Target="footer1.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NDC_ODF_Application_Tools/2.0.4$Windows_X86_64 LibreOffice_project/ace8b54cb4771cd6636f2ccb1aac7c9dad875112</Application>
  <Pages>21</Pages>
  <Words>6549</Words>
  <CharactersWithSpaces>7825</CharactersWithSpaces>
  <Paragraphs>490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2021-11-01T14:25:00Z</dcterms:created>
  <dc:creator>user</dc:creator>
  <dc:description/>
  <cp:keywords/>
  <dc:language>zh-TW</dc:language>
  <cp:lastModifiedBy/>
  <cp:lastPrinted>2021-10-25T14:05:00Z</cp:lastPrinted>
  <dcterms:modified xsi:type="dcterms:W3CDTF">2021-11-03T08:43:00Z</dcterms:modified>
  <cp:revision>3</cp:revision>
  <dc:subject/>
  <dc:title/>
</cp:coreProperties>
</file>